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67" w:rsidRDefault="00266F67" w:rsidP="0073025C">
      <w:pPr>
        <w:spacing w:line="240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266F67" w:rsidRDefault="00832FD9" w:rsidP="0073025C">
      <w:pPr>
        <w:tabs>
          <w:tab w:val="left" w:pos="709"/>
        </w:tabs>
        <w:spacing w:line="240" w:lineRule="auto"/>
        <w:jc w:val="center"/>
        <w:outlineLvl w:val="0"/>
        <w:rPr>
          <w:smallCaps/>
          <w:sz w:val="36"/>
          <w:szCs w:val="36"/>
        </w:rPr>
      </w:pPr>
      <w:r>
        <w:rPr>
          <w:b/>
          <w:bCs/>
          <w:smallCaps/>
          <w:sz w:val="36"/>
          <w:szCs w:val="36"/>
          <w:lang w:val="pt-PT"/>
        </w:rPr>
        <w:t>P R O P O Z I C E</w:t>
      </w:r>
    </w:p>
    <w:p w:rsidR="00266F67" w:rsidRDefault="00832FD9" w:rsidP="0073025C">
      <w:pPr>
        <w:tabs>
          <w:tab w:val="left" w:pos="709"/>
        </w:tabs>
        <w:spacing w:line="240" w:lineRule="auto"/>
        <w:jc w:val="center"/>
        <w:outlineLvl w:val="0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Republikov</w:t>
      </w:r>
      <w:proofErr w:type="spellEnd"/>
      <w:r>
        <w:rPr>
          <w:b/>
          <w:bCs/>
          <w:sz w:val="36"/>
          <w:szCs w:val="36"/>
          <w:lang w:val="fr-FR"/>
        </w:rPr>
        <w:t>é sout</w:t>
      </w:r>
      <w:proofErr w:type="spellStart"/>
      <w:r>
        <w:rPr>
          <w:b/>
          <w:bCs/>
          <w:sz w:val="36"/>
          <w:szCs w:val="36"/>
        </w:rPr>
        <w:t>ěže</w:t>
      </w:r>
      <w:proofErr w:type="spellEnd"/>
      <w:r>
        <w:rPr>
          <w:b/>
          <w:bCs/>
          <w:sz w:val="36"/>
          <w:szCs w:val="36"/>
        </w:rPr>
        <w:t xml:space="preserve"> druž</w:t>
      </w:r>
      <w:r>
        <w:rPr>
          <w:b/>
          <w:bCs/>
          <w:sz w:val="36"/>
          <w:szCs w:val="36"/>
          <w:lang w:val="pt-PT"/>
        </w:rPr>
        <w:t>stev</w:t>
      </w:r>
      <w:r>
        <w:rPr>
          <w:b/>
          <w:bCs/>
          <w:sz w:val="36"/>
          <w:szCs w:val="36"/>
        </w:rPr>
        <w:t xml:space="preserve"> ve sportovní </w:t>
      </w:r>
      <w:proofErr w:type="spellStart"/>
      <w:r>
        <w:rPr>
          <w:b/>
          <w:bCs/>
          <w:sz w:val="36"/>
          <w:szCs w:val="36"/>
          <w:lang w:val="en-US"/>
        </w:rPr>
        <w:t>gymnastice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</w:rPr>
        <w:t>ČASPV 2023</w:t>
      </w:r>
    </w:p>
    <w:p w:rsidR="00266F67" w:rsidRPr="0012070D" w:rsidRDefault="00266F67" w:rsidP="0073025C">
      <w:pPr>
        <w:spacing w:line="240" w:lineRule="auto"/>
        <w:jc w:val="center"/>
        <w:rPr>
          <w:b/>
          <w:bCs/>
          <w:i/>
          <w:iCs/>
          <w:sz w:val="10"/>
          <w:szCs w:val="10"/>
        </w:rPr>
      </w:pPr>
    </w:p>
    <w:p w:rsidR="00266F67" w:rsidRPr="000116D8" w:rsidRDefault="00832FD9" w:rsidP="0073025C">
      <w:pPr>
        <w:spacing w:line="240" w:lineRule="auto"/>
        <w:ind w:firstLine="425"/>
        <w:rPr>
          <w:b/>
          <w:bCs/>
          <w:i/>
          <w:caps/>
          <w:sz w:val="32"/>
          <w:szCs w:val="32"/>
        </w:rPr>
      </w:pPr>
      <w:r w:rsidRPr="00A72D17">
        <w:rPr>
          <w:b/>
          <w:bCs/>
          <w:caps/>
          <w:sz w:val="32"/>
          <w:szCs w:val="32"/>
        </w:rPr>
        <w:t>Všeobecná ustanovení</w:t>
      </w:r>
    </w:p>
    <w:p w:rsidR="00266F67" w:rsidRPr="000116D8" w:rsidRDefault="00832FD9" w:rsidP="0073025C">
      <w:pPr>
        <w:numPr>
          <w:ilvl w:val="0"/>
          <w:numId w:val="2"/>
        </w:numPr>
        <w:spacing w:after="120" w:line="240" w:lineRule="auto"/>
        <w:rPr>
          <w:b/>
          <w:i/>
        </w:rPr>
      </w:pPr>
      <w:r w:rsidRPr="000116D8">
        <w:rPr>
          <w:b/>
          <w:bCs/>
          <w:i/>
          <w:iCs/>
        </w:rPr>
        <w:t>Pořadatel:</w:t>
      </w:r>
    </w:p>
    <w:p w:rsidR="00266F67" w:rsidRDefault="0073025C" w:rsidP="0073025C">
      <w:pPr>
        <w:tabs>
          <w:tab w:val="left" w:pos="426"/>
        </w:tabs>
        <w:spacing w:after="120" w:line="240" w:lineRule="auto"/>
        <w:ind w:left="426" w:hanging="356"/>
      </w:pPr>
      <w:r>
        <w:rPr>
          <w:b/>
          <w:bCs/>
        </w:rPr>
        <w:tab/>
      </w:r>
      <w:r w:rsidR="00A72D17">
        <w:rPr>
          <w:b/>
          <w:bCs/>
        </w:rPr>
        <w:t xml:space="preserve">Vyhlašovatelem </w:t>
      </w:r>
      <w:r w:rsidR="00A72D17" w:rsidRPr="00A72D17">
        <w:rPr>
          <w:bCs/>
        </w:rPr>
        <w:t>je</w:t>
      </w:r>
      <w:r w:rsidR="00A72D17">
        <w:rPr>
          <w:b/>
          <w:bCs/>
        </w:rPr>
        <w:t xml:space="preserve"> </w:t>
      </w:r>
      <w:r w:rsidR="00832FD9">
        <w:t>Komise VG MR ČASPV</w:t>
      </w:r>
      <w:r w:rsidR="00A72D17">
        <w:t xml:space="preserve">, </w:t>
      </w:r>
      <w:r w:rsidR="00A72D17" w:rsidRPr="00A72D17">
        <w:rPr>
          <w:b/>
        </w:rPr>
        <w:t>pořadatelem</w:t>
      </w:r>
      <w:r w:rsidR="00832FD9">
        <w:rPr>
          <w:color w:val="00B0F0"/>
          <w:u w:color="00B0F0"/>
        </w:rPr>
        <w:t xml:space="preserve"> </w:t>
      </w:r>
      <w:r w:rsidR="00832FD9" w:rsidRPr="00A72D17">
        <w:rPr>
          <w:color w:val="auto"/>
          <w:u w:color="00B0F0"/>
        </w:rPr>
        <w:t>Jihočeská krajská asociace Sport pro všechny</w:t>
      </w:r>
      <w:r w:rsidR="00832FD9" w:rsidRPr="00A72D17">
        <w:rPr>
          <w:color w:val="auto"/>
        </w:rPr>
        <w:t xml:space="preserve">. </w:t>
      </w:r>
      <w:r>
        <w:rPr>
          <w:color w:val="auto"/>
        </w:rPr>
        <w:br/>
      </w:r>
      <w:proofErr w:type="spellStart"/>
      <w:r w:rsidR="00832FD9">
        <w:rPr>
          <w:lang w:val="en-US"/>
        </w:rPr>
        <w:t>Sout</w:t>
      </w:r>
      <w:proofErr w:type="spellEnd"/>
      <w:r w:rsidR="00832FD9">
        <w:t>ěž je pořádána pro členy ČASPV.</w:t>
      </w:r>
    </w:p>
    <w:p w:rsidR="00266F67" w:rsidRPr="00A72D17" w:rsidRDefault="00266F67" w:rsidP="0073025C">
      <w:pPr>
        <w:tabs>
          <w:tab w:val="left" w:pos="426"/>
        </w:tabs>
        <w:spacing w:after="120" w:line="240" w:lineRule="auto"/>
        <w:ind w:left="782" w:hanging="356"/>
        <w:rPr>
          <w:b/>
          <w:sz w:val="4"/>
          <w:szCs w:val="4"/>
        </w:rPr>
      </w:pPr>
    </w:p>
    <w:p w:rsidR="00266F67" w:rsidRPr="0012070D" w:rsidRDefault="00832FD9" w:rsidP="0073025C">
      <w:pPr>
        <w:numPr>
          <w:ilvl w:val="0"/>
          <w:numId w:val="2"/>
        </w:numPr>
        <w:spacing w:after="0" w:line="240" w:lineRule="auto"/>
        <w:rPr>
          <w:b/>
          <w:lang w:val="pt-PT"/>
        </w:rPr>
      </w:pPr>
      <w:r w:rsidRPr="00A72D17">
        <w:rPr>
          <w:b/>
          <w:bCs/>
          <w:i/>
          <w:iCs/>
          <w:lang w:val="pt-PT"/>
        </w:rPr>
        <w:t>Datum a m</w:t>
      </w:r>
      <w:proofErr w:type="spellStart"/>
      <w:r w:rsidRPr="00A72D17">
        <w:rPr>
          <w:b/>
          <w:bCs/>
          <w:i/>
          <w:iCs/>
        </w:rPr>
        <w:t>ísto</w:t>
      </w:r>
      <w:proofErr w:type="spellEnd"/>
      <w:r w:rsidRPr="00A72D17">
        <w:rPr>
          <w:b/>
          <w:bCs/>
          <w:i/>
          <w:iCs/>
        </w:rPr>
        <w:t xml:space="preserve"> konání:</w:t>
      </w:r>
    </w:p>
    <w:p w:rsidR="0012070D" w:rsidRPr="0012070D" w:rsidRDefault="0012070D" w:rsidP="0012070D">
      <w:pPr>
        <w:tabs>
          <w:tab w:val="left" w:pos="426"/>
        </w:tabs>
        <w:spacing w:after="0" w:line="240" w:lineRule="auto"/>
        <w:ind w:left="782"/>
        <w:rPr>
          <w:b/>
          <w:sz w:val="10"/>
          <w:szCs w:val="10"/>
          <w:lang w:val="pt-PT"/>
        </w:rPr>
      </w:pPr>
    </w:p>
    <w:p w:rsidR="0012070D" w:rsidRDefault="00832FD9" w:rsidP="0012070D">
      <w:pPr>
        <w:tabs>
          <w:tab w:val="left" w:pos="426"/>
        </w:tabs>
        <w:spacing w:after="0" w:line="240" w:lineRule="auto"/>
        <w:ind w:left="782" w:hanging="356"/>
      </w:pPr>
      <w:r>
        <w:rPr>
          <w:b/>
          <w:bCs/>
        </w:rPr>
        <w:t xml:space="preserve">19. - 21. 5. 2023 </w:t>
      </w:r>
      <w:r>
        <w:t>v tělocvičně sportovní</w:t>
      </w:r>
      <w:r>
        <w:rPr>
          <w:lang w:val="pt-PT"/>
        </w:rPr>
        <w:t xml:space="preserve">ho centra </w:t>
      </w:r>
      <w:r>
        <w:t>ČASPV Doubí u Třeboně</w:t>
      </w:r>
    </w:p>
    <w:p w:rsidR="0012070D" w:rsidRDefault="0012070D" w:rsidP="0012070D">
      <w:pPr>
        <w:tabs>
          <w:tab w:val="left" w:pos="426"/>
        </w:tabs>
        <w:spacing w:after="0" w:line="240" w:lineRule="auto"/>
        <w:ind w:left="782" w:hanging="356"/>
        <w:rPr>
          <w:b/>
          <w:bCs/>
          <w:i/>
          <w:iCs/>
        </w:rPr>
      </w:pPr>
    </w:p>
    <w:p w:rsidR="00266F67" w:rsidRPr="0012070D" w:rsidRDefault="00832FD9" w:rsidP="0012070D">
      <w:pPr>
        <w:pStyle w:val="Odstavecseseznamem"/>
        <w:numPr>
          <w:ilvl w:val="0"/>
          <w:numId w:val="2"/>
        </w:numPr>
        <w:spacing w:after="0" w:line="240" w:lineRule="auto"/>
        <w:rPr>
          <w:b/>
          <w:i/>
          <w:iCs/>
        </w:rPr>
      </w:pPr>
      <w:r w:rsidRPr="0012070D">
        <w:rPr>
          <w:b/>
          <w:bCs/>
          <w:i/>
          <w:iCs/>
        </w:rPr>
        <w:t>Časový harmonogram:</w:t>
      </w:r>
      <w:r w:rsidRPr="0012070D">
        <w:rPr>
          <w:b/>
          <w:i/>
          <w:iCs/>
        </w:rPr>
        <w:t xml:space="preserve"> </w:t>
      </w:r>
    </w:p>
    <w:p w:rsidR="0012070D" w:rsidRPr="0012070D" w:rsidRDefault="0012070D" w:rsidP="0012070D">
      <w:pPr>
        <w:pStyle w:val="Odstavecseseznamem"/>
        <w:tabs>
          <w:tab w:val="left" w:pos="426"/>
          <w:tab w:val="left" w:pos="786"/>
        </w:tabs>
        <w:spacing w:after="0" w:line="240" w:lineRule="auto"/>
        <w:ind w:left="782"/>
        <w:rPr>
          <w:b/>
          <w:i/>
          <w:iCs/>
          <w:sz w:val="10"/>
          <w:szCs w:val="10"/>
        </w:rPr>
      </w:pPr>
    </w:p>
    <w:p w:rsidR="00266F67" w:rsidRDefault="00832FD9" w:rsidP="0073025C">
      <w:pPr>
        <w:tabs>
          <w:tab w:val="left" w:pos="426"/>
        </w:tabs>
        <w:spacing w:after="0" w:line="240" w:lineRule="auto"/>
        <w:ind w:left="426"/>
      </w:pPr>
      <w:r>
        <w:t>Přesný časový harmonogram s </w:t>
      </w:r>
      <w:r>
        <w:rPr>
          <w:lang w:val="it-IT"/>
        </w:rPr>
        <w:t>dal</w:t>
      </w:r>
      <w:proofErr w:type="spellStart"/>
      <w:r>
        <w:t>šími</w:t>
      </w:r>
      <w:proofErr w:type="spellEnd"/>
      <w:r>
        <w:t xml:space="preserve"> pokyny bude z</w:t>
      </w:r>
      <w:r w:rsidR="00B97082">
        <w:t>aslán přihlášeným družstvům do 15</w:t>
      </w:r>
      <w:r>
        <w:t xml:space="preserve">. 5. 2023. </w:t>
      </w:r>
    </w:p>
    <w:p w:rsidR="0012070D" w:rsidRDefault="00832FD9" w:rsidP="0012070D">
      <w:pPr>
        <w:tabs>
          <w:tab w:val="left" w:pos="426"/>
        </w:tabs>
        <w:spacing w:after="0" w:line="240" w:lineRule="auto"/>
        <w:ind w:left="426"/>
      </w:pPr>
      <w:proofErr w:type="spellStart"/>
      <w:r>
        <w:rPr>
          <w:lang w:val="de-DE"/>
        </w:rPr>
        <w:t>Závod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zahájen</w:t>
      </w:r>
      <w:proofErr w:type="spellEnd"/>
      <w:r>
        <w:t xml:space="preserve"> </w:t>
      </w:r>
      <w:r>
        <w:rPr>
          <w:b/>
          <w:bCs/>
        </w:rPr>
        <w:t>v sobotu 20. 5. 2023</w:t>
      </w:r>
      <w:r>
        <w:t xml:space="preserve"> </w:t>
      </w:r>
      <w:r>
        <w:rPr>
          <w:b/>
          <w:bCs/>
        </w:rPr>
        <w:t>v 9.00 h</w:t>
      </w:r>
      <w:r>
        <w:t xml:space="preserve"> slavnostním nástupem. </w:t>
      </w:r>
    </w:p>
    <w:p w:rsidR="0012070D" w:rsidRDefault="0012070D" w:rsidP="0012070D">
      <w:pPr>
        <w:tabs>
          <w:tab w:val="left" w:pos="426"/>
        </w:tabs>
        <w:spacing w:after="0" w:line="240" w:lineRule="auto"/>
        <w:ind w:left="426"/>
      </w:pPr>
    </w:p>
    <w:p w:rsidR="00266F67" w:rsidRPr="0012070D" w:rsidRDefault="00832FD9" w:rsidP="0012070D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12070D">
        <w:rPr>
          <w:b/>
          <w:bCs/>
          <w:i/>
          <w:iCs/>
        </w:rPr>
        <w:t>Losování:</w:t>
      </w:r>
    </w:p>
    <w:p w:rsidR="0012070D" w:rsidRPr="0012070D" w:rsidRDefault="0012070D" w:rsidP="0012070D">
      <w:pPr>
        <w:pStyle w:val="Odstavecseseznamem"/>
        <w:tabs>
          <w:tab w:val="left" w:pos="426"/>
        </w:tabs>
        <w:spacing w:after="0" w:line="240" w:lineRule="auto"/>
        <w:ind w:left="782"/>
        <w:rPr>
          <w:b/>
          <w:sz w:val="10"/>
          <w:szCs w:val="10"/>
        </w:rPr>
      </w:pPr>
    </w:p>
    <w:p w:rsidR="00266F67" w:rsidRDefault="00832FD9" w:rsidP="0073025C">
      <w:pPr>
        <w:tabs>
          <w:tab w:val="left" w:pos="426"/>
          <w:tab w:val="left" w:pos="851"/>
        </w:tabs>
        <w:spacing w:after="0" w:line="240" w:lineRule="auto"/>
      </w:pPr>
      <w:r>
        <w:rPr>
          <w:b/>
          <w:bCs/>
        </w:rPr>
        <w:tab/>
      </w:r>
      <w:r>
        <w:t xml:space="preserve">Startovní pořadí bude vylosováno po </w:t>
      </w:r>
      <w:proofErr w:type="spellStart"/>
      <w:r>
        <w:t>uzávě</w:t>
      </w:r>
      <w:proofErr w:type="spellEnd"/>
      <w:r>
        <w:rPr>
          <w:lang w:val="fr-FR"/>
        </w:rPr>
        <w:t>rce p</w:t>
      </w:r>
      <w:proofErr w:type="spellStart"/>
      <w:r>
        <w:t>řihlášek</w:t>
      </w:r>
      <w:proofErr w:type="spellEnd"/>
      <w:r>
        <w:t xml:space="preserve"> </w:t>
      </w:r>
      <w:r w:rsidR="000116D8">
        <w:t>pořadatelem</w:t>
      </w:r>
      <w:r>
        <w:t xml:space="preserve"> a předá</w:t>
      </w:r>
      <w:r>
        <w:rPr>
          <w:lang w:val="it-IT"/>
        </w:rPr>
        <w:t>no p</w:t>
      </w:r>
      <w:proofErr w:type="spellStart"/>
      <w:r>
        <w:t>ři</w:t>
      </w:r>
      <w:proofErr w:type="spellEnd"/>
      <w:r>
        <w:t xml:space="preserve"> prezenci. </w:t>
      </w:r>
    </w:p>
    <w:p w:rsidR="00266F67" w:rsidRDefault="00266F67" w:rsidP="0073025C">
      <w:pPr>
        <w:pStyle w:val="Zkladntextodsazen3"/>
        <w:tabs>
          <w:tab w:val="left" w:pos="426"/>
          <w:tab w:val="left" w:pos="786"/>
        </w:tabs>
        <w:spacing w:line="240" w:lineRule="auto"/>
        <w:ind w:left="782"/>
        <w:rPr>
          <w:b/>
          <w:bCs/>
          <w:i/>
          <w:iCs/>
          <w:sz w:val="10"/>
          <w:szCs w:val="10"/>
        </w:rPr>
      </w:pPr>
    </w:p>
    <w:p w:rsidR="00266F67" w:rsidRDefault="00832FD9" w:rsidP="0073025C">
      <w:pPr>
        <w:pStyle w:val="Zkladntextodsazen3"/>
        <w:numPr>
          <w:ilvl w:val="0"/>
          <w:numId w:val="3"/>
        </w:numPr>
        <w:spacing w:line="24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Rozhodčí:</w:t>
      </w:r>
    </w:p>
    <w:p w:rsidR="00266F67" w:rsidRPr="00AF59AF" w:rsidRDefault="00832FD9" w:rsidP="0073025C">
      <w:pPr>
        <w:spacing w:line="240" w:lineRule="auto"/>
        <w:ind w:left="426"/>
        <w:jc w:val="both"/>
        <w:rPr>
          <w:color w:val="auto"/>
          <w:u w:color="FF0000"/>
        </w:rPr>
      </w:pPr>
      <w:r>
        <w:t xml:space="preserve">Za </w:t>
      </w:r>
      <w:proofErr w:type="spellStart"/>
      <w:r>
        <w:t>každ</w:t>
      </w:r>
      <w:proofErr w:type="spellEnd"/>
      <w:r>
        <w:rPr>
          <w:lang w:val="fr-FR"/>
        </w:rPr>
        <w:t xml:space="preserve">é </w:t>
      </w:r>
      <w:r>
        <w:t xml:space="preserve">družstvo v kategorii musí KASPV nominovat 1 rozhodčí/ho s kvalifikací ČASPV, který bude rozhodovat celý závodní den. Za </w:t>
      </w:r>
      <w:proofErr w:type="spellStart"/>
      <w:r>
        <w:t>každ</w:t>
      </w:r>
      <w:proofErr w:type="spellEnd"/>
      <w:r>
        <w:rPr>
          <w:lang w:val="fr-FR"/>
        </w:rPr>
        <w:t xml:space="preserve">é </w:t>
      </w:r>
      <w:r>
        <w:t xml:space="preserve">2 závodníky, kteří netvoří družstvo KASPV musí </w:t>
      </w:r>
      <w:proofErr w:type="spellStart"/>
      <w:r>
        <w:rPr>
          <w:lang w:val="de-DE"/>
        </w:rPr>
        <w:t>nahl</w:t>
      </w:r>
      <w:r>
        <w:t>ásit</w:t>
      </w:r>
      <w:proofErr w:type="spellEnd"/>
      <w:r>
        <w:t xml:space="preserve"> 1 rozhodčí/ho. Toto platí zvlášť pro </w:t>
      </w:r>
      <w:proofErr w:type="spellStart"/>
      <w:r>
        <w:t>žensk</w:t>
      </w:r>
      <w:proofErr w:type="spellEnd"/>
      <w:r>
        <w:rPr>
          <w:lang w:val="fr-FR"/>
        </w:rPr>
        <w:t xml:space="preserve">é </w:t>
      </w:r>
      <w:r>
        <w:t xml:space="preserve">a zvlášť pro </w:t>
      </w:r>
      <w:proofErr w:type="spellStart"/>
      <w:r>
        <w:t>mužsk</w:t>
      </w:r>
      <w:proofErr w:type="spellEnd"/>
      <w:r>
        <w:rPr>
          <w:lang w:val="fr-FR"/>
        </w:rPr>
        <w:t xml:space="preserve">é </w:t>
      </w:r>
      <w:r>
        <w:t xml:space="preserve">složky. </w:t>
      </w:r>
      <w:r w:rsidRPr="00CC1BE3">
        <w:rPr>
          <w:color w:val="auto"/>
          <w:u w:color="FF0000"/>
        </w:rPr>
        <w:t xml:space="preserve">Pokud bude mít kraj s nominováním rozhodčích </w:t>
      </w:r>
      <w:proofErr w:type="spellStart"/>
      <w:r w:rsidRPr="00CC1BE3">
        <w:rPr>
          <w:color w:val="auto"/>
          <w:u w:color="FF0000"/>
        </w:rPr>
        <w:t>probl</w:t>
      </w:r>
      <w:proofErr w:type="spellEnd"/>
      <w:r w:rsidRPr="00CC1BE3">
        <w:rPr>
          <w:color w:val="auto"/>
          <w:u w:color="FF0000"/>
          <w:lang w:val="fr-FR"/>
        </w:rPr>
        <w:t>é</w:t>
      </w:r>
      <w:r w:rsidRPr="00CC1BE3">
        <w:rPr>
          <w:color w:val="auto"/>
          <w:u w:color="FF0000"/>
        </w:rPr>
        <w:t xml:space="preserve">my, </w:t>
      </w:r>
      <w:r w:rsidR="000313E0">
        <w:rPr>
          <w:color w:val="auto"/>
          <w:u w:color="FF0000"/>
        </w:rPr>
        <w:br/>
      </w:r>
      <w:r w:rsidRPr="00CC1BE3">
        <w:rPr>
          <w:color w:val="auto"/>
          <w:u w:color="FF0000"/>
        </w:rPr>
        <w:t xml:space="preserve">je </w:t>
      </w:r>
      <w:proofErr w:type="spellStart"/>
      <w:r w:rsidRPr="00CC1BE3">
        <w:rPr>
          <w:color w:val="auto"/>
          <w:u w:color="FF0000"/>
        </w:rPr>
        <w:t>nutn</w:t>
      </w:r>
      <w:proofErr w:type="spellEnd"/>
      <w:r w:rsidRPr="00CC1BE3">
        <w:rPr>
          <w:color w:val="auto"/>
          <w:u w:color="FF0000"/>
          <w:lang w:val="fr-FR"/>
        </w:rPr>
        <w:t xml:space="preserve">é </w:t>
      </w:r>
      <w:r w:rsidRPr="00CC1BE3">
        <w:rPr>
          <w:color w:val="auto"/>
          <w:u w:color="FF0000"/>
        </w:rPr>
        <w:t>se dohodnout s vedením JČ KASPV, aby byla sjedná</w:t>
      </w:r>
      <w:r w:rsidRPr="00CC1BE3">
        <w:rPr>
          <w:color w:val="auto"/>
          <w:u w:color="FF0000"/>
          <w:lang w:val="it-IT"/>
        </w:rPr>
        <w:t>na n</w:t>
      </w:r>
      <w:proofErr w:type="spellStart"/>
      <w:r w:rsidRPr="00CC1BE3">
        <w:rPr>
          <w:color w:val="auto"/>
          <w:u w:color="FF0000"/>
        </w:rPr>
        <w:t>áhrada</w:t>
      </w:r>
      <w:proofErr w:type="spellEnd"/>
      <w:r w:rsidRPr="00CC1BE3">
        <w:rPr>
          <w:color w:val="auto"/>
          <w:u w:color="FF0000"/>
        </w:rPr>
        <w:t xml:space="preserve"> z jin</w:t>
      </w:r>
      <w:r w:rsidRPr="00CC1BE3">
        <w:rPr>
          <w:color w:val="auto"/>
          <w:u w:color="FF0000"/>
          <w:lang w:val="fr-FR"/>
        </w:rPr>
        <w:t>é</w:t>
      </w:r>
      <w:r w:rsidRPr="00CC1BE3">
        <w:rPr>
          <w:color w:val="auto"/>
          <w:u w:color="FF0000"/>
        </w:rPr>
        <w:t>ho kraje</w:t>
      </w:r>
      <w:r w:rsidRPr="00AF59AF">
        <w:rPr>
          <w:color w:val="auto"/>
          <w:u w:color="FF0000"/>
        </w:rPr>
        <w:t xml:space="preserve">. </w:t>
      </w:r>
    </w:p>
    <w:p w:rsidR="00266F67" w:rsidRDefault="00832FD9" w:rsidP="0073025C">
      <w:pPr>
        <w:spacing w:after="0" w:line="240" w:lineRule="auto"/>
        <w:ind w:left="425"/>
        <w:jc w:val="both"/>
        <w:rPr>
          <w:b/>
          <w:bCs/>
          <w:i/>
          <w:iCs/>
        </w:rPr>
      </w:pPr>
      <w:r>
        <w:t xml:space="preserve">Pro rozhodčí je zajištěno stravování a ubytování a obdrží </w:t>
      </w:r>
      <w:proofErr w:type="spellStart"/>
      <w:r>
        <w:t>cestovn</w:t>
      </w:r>
      <w:proofErr w:type="spellEnd"/>
      <w:r>
        <w:rPr>
          <w:lang w:val="fr-FR"/>
        </w:rPr>
        <w:t xml:space="preserve">é </w:t>
      </w:r>
      <w:r>
        <w:t xml:space="preserve">podle platných směrnic ČASPV. Složení </w:t>
      </w:r>
      <w:r>
        <w:rPr>
          <w:lang w:val="it-IT"/>
        </w:rPr>
        <w:t>panel</w:t>
      </w:r>
      <w:r>
        <w:t xml:space="preserve">ů rozhodčích bude připraveno předem podle přihlášek rozhodčích a bude </w:t>
      </w:r>
      <w:proofErr w:type="spellStart"/>
      <w:r>
        <w:t>zaslá</w:t>
      </w:r>
      <w:proofErr w:type="spellEnd"/>
      <w:r>
        <w:rPr>
          <w:lang w:val="pt-PT"/>
        </w:rPr>
        <w:t xml:space="preserve">no emailem 12. </w:t>
      </w:r>
      <w:r>
        <w:t xml:space="preserve">5. 2023. </w:t>
      </w:r>
      <w:r>
        <w:rPr>
          <w:b/>
          <w:bCs/>
        </w:rPr>
        <w:t>Porada rozhodčí</w:t>
      </w:r>
      <w:proofErr w:type="spellStart"/>
      <w:r>
        <w:rPr>
          <w:b/>
          <w:bCs/>
          <w:lang w:val="en-US"/>
        </w:rPr>
        <w:t>ch</w:t>
      </w:r>
      <w:proofErr w:type="spellEnd"/>
      <w:r>
        <w:rPr>
          <w:b/>
          <w:bCs/>
          <w:lang w:val="en-US"/>
        </w:rPr>
        <w:t xml:space="preserve"> a </w:t>
      </w:r>
      <w:proofErr w:type="spellStart"/>
      <w:r>
        <w:rPr>
          <w:b/>
          <w:bCs/>
          <w:lang w:val="en-US"/>
        </w:rPr>
        <w:t>tren</w:t>
      </w:r>
      <w:proofErr w:type="spellEnd"/>
      <w:r>
        <w:rPr>
          <w:b/>
          <w:bCs/>
          <w:lang w:val="fr-FR"/>
        </w:rPr>
        <w:t>é</w:t>
      </w:r>
      <w:proofErr w:type="spellStart"/>
      <w:r>
        <w:rPr>
          <w:b/>
          <w:bCs/>
        </w:rPr>
        <w:t>rů</w:t>
      </w:r>
      <w:proofErr w:type="spellEnd"/>
      <w:r>
        <w:rPr>
          <w:b/>
          <w:bCs/>
        </w:rPr>
        <w:t xml:space="preserve"> se uskuteční v sobotu a v neděli v 8.00 h. </w:t>
      </w:r>
    </w:p>
    <w:p w:rsidR="00266F67" w:rsidRDefault="00266F67" w:rsidP="0073025C">
      <w:pPr>
        <w:pStyle w:val="Zkladntextodsazen3"/>
        <w:spacing w:line="240" w:lineRule="auto"/>
        <w:ind w:firstLine="77"/>
        <w:rPr>
          <w:b/>
          <w:bCs/>
          <w:i/>
          <w:iCs/>
          <w:sz w:val="22"/>
          <w:szCs w:val="22"/>
        </w:rPr>
      </w:pPr>
    </w:p>
    <w:p w:rsidR="00266F67" w:rsidRDefault="00832FD9" w:rsidP="0073025C">
      <w:pPr>
        <w:pStyle w:val="Zkladntextodsazen3"/>
        <w:numPr>
          <w:ilvl w:val="0"/>
          <w:numId w:val="3"/>
        </w:numPr>
        <w:spacing w:line="24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Závodní</w:t>
      </w:r>
      <w:r>
        <w:rPr>
          <w:b/>
          <w:bCs/>
          <w:i/>
          <w:iCs/>
          <w:sz w:val="22"/>
          <w:szCs w:val="22"/>
          <w:lang w:val="it-IT"/>
        </w:rPr>
        <w:t>ci:</w:t>
      </w:r>
    </w:p>
    <w:p w:rsidR="00266F67" w:rsidRDefault="00832FD9" w:rsidP="0073025C">
      <w:pPr>
        <w:widowControl w:val="0"/>
        <w:tabs>
          <w:tab w:val="left" w:pos="993"/>
        </w:tabs>
        <w:spacing w:before="1" w:after="0" w:line="240" w:lineRule="auto"/>
        <w:ind w:left="426" w:right="305"/>
        <w:jc w:val="both"/>
      </w:pPr>
      <w:r>
        <w:t>Účast v soutěži není podmíněna konáním či účastí v nižší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úrovních soutěží ČASPV.  KASPV mohou přihlásit 1 družstvo (4 závodníci + 2 náhradníci a jeden instruktor/</w:t>
      </w:r>
      <w:proofErr w:type="spellStart"/>
      <w:r>
        <w:t>tren</w:t>
      </w:r>
      <w:proofErr w:type="spellEnd"/>
      <w:r>
        <w:rPr>
          <w:lang w:val="fr-FR"/>
        </w:rPr>
        <w:t>é</w:t>
      </w:r>
      <w:r>
        <w:t xml:space="preserve">r) z </w:t>
      </w:r>
      <w:proofErr w:type="spellStart"/>
      <w:r>
        <w:t>každ</w:t>
      </w:r>
      <w:proofErr w:type="spellEnd"/>
      <w:r>
        <w:rPr>
          <w:lang w:val="fr-FR"/>
        </w:rPr>
        <w:t xml:space="preserve">é </w:t>
      </w:r>
      <w:r>
        <w:t xml:space="preserve">kategorie.  Soutěž je vyhlášena </w:t>
      </w:r>
      <w:r w:rsidR="002571A6">
        <w:br/>
      </w:r>
      <w:r>
        <w:t xml:space="preserve">ve všech kategoriích pro krajská družstva a jednotlivce. Může jít o </w:t>
      </w:r>
      <w:proofErr w:type="spellStart"/>
      <w:r>
        <w:t>vítězn</w:t>
      </w:r>
      <w:proofErr w:type="spellEnd"/>
      <w:r>
        <w:rPr>
          <w:lang w:val="fr-FR"/>
        </w:rPr>
        <w:t xml:space="preserve">é </w:t>
      </w:r>
      <w:r>
        <w:t xml:space="preserve">družstvo </w:t>
      </w:r>
      <w:proofErr w:type="spellStart"/>
      <w:r>
        <w:t>krajsk</w:t>
      </w:r>
      <w:proofErr w:type="spellEnd"/>
      <w:r>
        <w:rPr>
          <w:lang w:val="fr-FR"/>
        </w:rPr>
        <w:t>é sout</w:t>
      </w:r>
      <w:proofErr w:type="spellStart"/>
      <w:r>
        <w:t>ěže</w:t>
      </w:r>
      <w:proofErr w:type="spellEnd"/>
      <w:r>
        <w:t xml:space="preserve"> složen</w:t>
      </w:r>
      <w:r>
        <w:rPr>
          <w:lang w:val="fr-FR"/>
        </w:rPr>
        <w:t xml:space="preserve">é </w:t>
      </w:r>
      <w:r>
        <w:t>z nejlepší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z</w:t>
      </w:r>
      <w:proofErr w:type="spellStart"/>
      <w:r>
        <w:t>ávodníků</w:t>
      </w:r>
      <w:proofErr w:type="spellEnd"/>
      <w:r>
        <w:t xml:space="preserve"> nebo o reprezentanty kraje dle místních podmínek, pokud nejsou v</w:t>
      </w:r>
      <w:r w:rsidR="002571A6">
        <w:t> </w:t>
      </w:r>
      <w:r>
        <w:t>regionech</w:t>
      </w:r>
      <w:r w:rsidR="002571A6">
        <w:br/>
      </w:r>
      <w:r>
        <w:t>a krajích soutěže pro rok 2023 vyhlášeny.  Kraj může do soutěže přihlásit</w:t>
      </w:r>
      <w:r w:rsidR="002571A6">
        <w:t xml:space="preserve"> i jednotlivce, pokud nesestaví</w:t>
      </w:r>
      <w:r w:rsidR="002571A6">
        <w:br/>
      </w:r>
      <w:r>
        <w:t>v kategorii celé družstvo</w:t>
      </w:r>
      <w:r w:rsidR="00A72D17">
        <w:t>.</w:t>
      </w:r>
    </w:p>
    <w:p w:rsidR="001056D7" w:rsidRDefault="00A46EC2" w:rsidP="0073025C">
      <w:pPr>
        <w:widowControl w:val="0"/>
        <w:tabs>
          <w:tab w:val="left" w:pos="993"/>
        </w:tabs>
        <w:spacing w:before="1" w:after="0" w:line="240" w:lineRule="auto"/>
        <w:ind w:left="426" w:right="305"/>
        <w:jc w:val="both"/>
      </w:pPr>
      <w:r w:rsidRPr="00A46EC2">
        <w:rPr>
          <w:b/>
        </w:rPr>
        <w:t>Poznámka:</w:t>
      </w:r>
      <w:r>
        <w:t xml:space="preserve"> Vzhledem k omezené ubytovací kapacitě střediska vyšlete do Doubí zapsané náhradníky pouze v případě onemocnění nominovaných závodníků. Děkujeme za pochopení.</w:t>
      </w:r>
    </w:p>
    <w:p w:rsidR="0073025C" w:rsidRDefault="0073025C" w:rsidP="0073025C">
      <w:pPr>
        <w:widowControl w:val="0"/>
        <w:tabs>
          <w:tab w:val="left" w:pos="993"/>
        </w:tabs>
        <w:spacing w:before="1" w:after="0" w:line="240" w:lineRule="auto"/>
        <w:ind w:left="426" w:right="305"/>
        <w:jc w:val="both"/>
      </w:pPr>
    </w:p>
    <w:p w:rsidR="00266F67" w:rsidRDefault="00832FD9" w:rsidP="0073025C">
      <w:pPr>
        <w:pStyle w:val="Zkladntextodsazen3"/>
        <w:numPr>
          <w:ilvl w:val="0"/>
          <w:numId w:val="3"/>
        </w:numPr>
        <w:spacing w:line="24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Přihlášky, soupisky a hudební doprovod:</w:t>
      </w:r>
    </w:p>
    <w:p w:rsidR="00266F67" w:rsidRDefault="00832FD9" w:rsidP="0073025C">
      <w:pPr>
        <w:widowControl w:val="0"/>
        <w:tabs>
          <w:tab w:val="left" w:pos="993"/>
        </w:tabs>
        <w:spacing w:before="42" w:after="0" w:line="240" w:lineRule="auto"/>
        <w:ind w:left="426" w:right="311"/>
        <w:jc w:val="both"/>
      </w:pPr>
      <w:r>
        <w:t>Přihlašování bude probíhat zasláním přihlašovací</w:t>
      </w:r>
      <w:r>
        <w:rPr>
          <w:lang w:val="pt-PT"/>
        </w:rPr>
        <w:t>ho formul</w:t>
      </w:r>
      <w:proofErr w:type="spellStart"/>
      <w:r>
        <w:t>áře</w:t>
      </w:r>
      <w:proofErr w:type="spellEnd"/>
      <w:r w:rsidR="00B97082">
        <w:t xml:space="preserve"> (soupiska)</w:t>
      </w:r>
      <w:r>
        <w:t xml:space="preserve"> </w:t>
      </w:r>
      <w:r w:rsidR="00A72D17">
        <w:t>e-mailem</w:t>
      </w:r>
      <w:r>
        <w:t xml:space="preserve"> prostřednictvím krajských </w:t>
      </w:r>
      <w:r w:rsidRPr="0057525F">
        <w:rPr>
          <w:color w:val="auto"/>
        </w:rPr>
        <w:t xml:space="preserve">sekretářů </w:t>
      </w:r>
      <w:r w:rsidRPr="0057525F">
        <w:rPr>
          <w:color w:val="auto"/>
          <w:u w:color="FF0000"/>
        </w:rPr>
        <w:t xml:space="preserve">na </w:t>
      </w:r>
      <w:hyperlink r:id="rId7" w:history="1">
        <w:r w:rsidR="0057525F">
          <w:rPr>
            <w:rStyle w:val="Link"/>
          </w:rPr>
          <w:t>mothejzikova@caspv.cz</w:t>
        </w:r>
      </w:hyperlink>
      <w:r w:rsidR="00CC1BE3">
        <w:t xml:space="preserve">. </w:t>
      </w:r>
      <w:r>
        <w:rPr>
          <w:b/>
          <w:bCs/>
          <w:shd w:val="clear" w:color="auto" w:fill="FFFFFF"/>
        </w:rPr>
        <w:t>Do 5. 5. 2023</w:t>
      </w:r>
      <w:r>
        <w:t xml:space="preserve"> je třeba zaslat </w:t>
      </w:r>
      <w:proofErr w:type="spellStart"/>
      <w:r>
        <w:t>poč</w:t>
      </w:r>
      <w:proofErr w:type="spellEnd"/>
      <w:r>
        <w:rPr>
          <w:lang w:val="da-DK"/>
        </w:rPr>
        <w:t>et p</w:t>
      </w:r>
      <w:proofErr w:type="spellStart"/>
      <w:r>
        <w:t>řihlášených</w:t>
      </w:r>
      <w:proofErr w:type="spellEnd"/>
      <w:r>
        <w:t xml:space="preserve"> družstev </w:t>
      </w:r>
      <w:r w:rsidR="000313E0">
        <w:br/>
      </w:r>
      <w:r>
        <w:t xml:space="preserve">v jednotlivých kategoriích, počet vedoucích a rozhodčí dle pokynů v rozpisu. </w:t>
      </w:r>
    </w:p>
    <w:p w:rsidR="00266F67" w:rsidRDefault="00832FD9" w:rsidP="0073025C">
      <w:pPr>
        <w:pStyle w:val="Zkladntext"/>
        <w:numPr>
          <w:ilvl w:val="0"/>
          <w:numId w:val="6"/>
        </w:numPr>
        <w:spacing w:before="46" w:line="240" w:lineRule="auto"/>
        <w:ind w:right="305"/>
        <w:jc w:val="both"/>
        <w:rPr>
          <w:b/>
          <w:bCs/>
        </w:rPr>
      </w:pPr>
      <w:r>
        <w:rPr>
          <w:b/>
          <w:bCs/>
        </w:rPr>
        <w:t>Soupisky</w:t>
      </w:r>
      <w:r>
        <w:t xml:space="preserve"> účastníků zašlete elektronickou poštou na </w:t>
      </w:r>
      <w:proofErr w:type="spellStart"/>
      <w:r>
        <w:t>předepsan</w:t>
      </w:r>
      <w:proofErr w:type="spellEnd"/>
      <w:r>
        <w:rPr>
          <w:lang w:val="fr-FR"/>
        </w:rPr>
        <w:t>é</w:t>
      </w:r>
      <w:r>
        <w:t xml:space="preserve">m formuláři </w:t>
      </w:r>
      <w:r>
        <w:rPr>
          <w:b/>
          <w:bCs/>
        </w:rPr>
        <w:t xml:space="preserve">nejpozději 12. 5. 2023 </w:t>
      </w:r>
      <w:r>
        <w:t xml:space="preserve">na </w:t>
      </w:r>
      <w:hyperlink r:id="rId8" w:history="1">
        <w:r>
          <w:rPr>
            <w:rStyle w:val="Hyperlink0"/>
          </w:rPr>
          <w:t>mothejzikova@caspv.cz</w:t>
        </w:r>
      </w:hyperlink>
      <w:r>
        <w:t>. Soupiska musí obsahovat u jednotlivý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účastníků všechny předepsané údaje. </w:t>
      </w:r>
      <w:r>
        <w:lastRenderedPageBreak/>
        <w:t>Soutěže se mohou zúčastnit pouze závodníci nebo náhradníci uvedení v </w:t>
      </w:r>
      <w:r>
        <w:rPr>
          <w:lang w:val="it-IT"/>
        </w:rPr>
        <w:t xml:space="preserve">soupisce. </w:t>
      </w:r>
      <w:r>
        <w:t xml:space="preserve"> </w:t>
      </w:r>
      <w:r w:rsidRPr="00A72D17">
        <w:rPr>
          <w:color w:val="auto"/>
        </w:rPr>
        <w:t>Soupiska je přílohou těchto propozic.</w:t>
      </w:r>
    </w:p>
    <w:p w:rsidR="00266F67" w:rsidRDefault="00832FD9" w:rsidP="001A2414">
      <w:pPr>
        <w:pStyle w:val="Odstavecseseznamem"/>
        <w:widowControl w:val="0"/>
        <w:numPr>
          <w:ilvl w:val="0"/>
          <w:numId w:val="5"/>
        </w:numPr>
        <w:spacing w:after="0" w:line="240" w:lineRule="auto"/>
        <w:ind w:right="308"/>
        <w:jc w:val="both"/>
      </w:pPr>
      <w:r>
        <w:rPr>
          <w:b/>
          <w:bCs/>
        </w:rPr>
        <w:t xml:space="preserve">Hudební doprovod </w:t>
      </w:r>
      <w:r>
        <w:rPr>
          <w:lang w:val="en-US"/>
        </w:rPr>
        <w:t>ve form</w:t>
      </w:r>
      <w:proofErr w:type="spellStart"/>
      <w:r>
        <w:t>átu</w:t>
      </w:r>
      <w:proofErr w:type="spellEnd"/>
      <w:r>
        <w:t xml:space="preserve"> MP3 zašlete</w:t>
      </w:r>
      <w:r>
        <w:rPr>
          <w:b/>
          <w:bCs/>
        </w:rPr>
        <w:t xml:space="preserve"> do 5. 5. 2023 </w:t>
      </w:r>
      <w:r>
        <w:t xml:space="preserve">emailem na </w:t>
      </w:r>
      <w:hyperlink r:id="rId9" w:history="1">
        <w:r>
          <w:rPr>
            <w:rStyle w:val="Link"/>
          </w:rPr>
          <w:t>mothejzikova@caspv.cz</w:t>
        </w:r>
      </w:hyperlink>
      <w:r>
        <w:t xml:space="preserve">. </w:t>
      </w:r>
      <w:r>
        <w:rPr>
          <w:b/>
          <w:bCs/>
          <w:color w:val="FF0000"/>
          <w:u w:color="FF0000"/>
        </w:rPr>
        <w:t xml:space="preserve"> </w:t>
      </w:r>
      <w:r>
        <w:t xml:space="preserve">Soubor </w:t>
      </w:r>
      <w:r w:rsidR="001A2414" w:rsidRPr="001A2414">
        <w:t xml:space="preserve">označte takto: kategorie_příjmení </w:t>
      </w:r>
      <w:proofErr w:type="spellStart"/>
      <w:r w:rsidR="001A2414" w:rsidRPr="001A2414">
        <w:t>závodníka_TJ</w:t>
      </w:r>
      <w:proofErr w:type="spellEnd"/>
      <w:r w:rsidR="001A2414" w:rsidRPr="001A2414">
        <w:t xml:space="preserve">/SK (příklad: kategorie </w:t>
      </w:r>
      <w:proofErr w:type="spellStart"/>
      <w:r w:rsidR="001A2414" w:rsidRPr="001A2414">
        <w:t>II_Mothejzikova_TJCeskaLipa</w:t>
      </w:r>
      <w:proofErr w:type="spellEnd"/>
      <w:r w:rsidR="001A2414" w:rsidRPr="001A2414">
        <w:t>). Délka nahrávky musí odpovídat délce cvičení. Vezměte s sebou zálohu na flash disku či v mobilu. Hudební doprovod při rozcvičení nebude k dispozici.</w:t>
      </w:r>
    </w:p>
    <w:p w:rsidR="00266F67" w:rsidRDefault="00266F67" w:rsidP="0073025C">
      <w:pPr>
        <w:tabs>
          <w:tab w:val="left" w:pos="426"/>
          <w:tab w:val="left" w:pos="851"/>
          <w:tab w:val="left" w:pos="1985"/>
        </w:tabs>
        <w:spacing w:line="240" w:lineRule="auto"/>
        <w:rPr>
          <w:b/>
          <w:bCs/>
          <w:sz w:val="10"/>
          <w:szCs w:val="10"/>
        </w:rPr>
      </w:pPr>
    </w:p>
    <w:p w:rsidR="00266F67" w:rsidRDefault="00832FD9" w:rsidP="0073025C">
      <w:pPr>
        <w:pStyle w:val="Odstavecseseznamem"/>
        <w:numPr>
          <w:ilvl w:val="0"/>
          <w:numId w:val="7"/>
        </w:numPr>
        <w:spacing w:after="120" w:line="240" w:lineRule="auto"/>
        <w:rPr>
          <w:b/>
          <w:bCs/>
          <w:i/>
          <w:iCs/>
          <w:lang w:val="de-DE"/>
        </w:rPr>
      </w:pPr>
      <w:r>
        <w:rPr>
          <w:b/>
          <w:bCs/>
          <w:i/>
          <w:iCs/>
          <w:lang w:val="de-DE"/>
        </w:rPr>
        <w:t xml:space="preserve"> Z</w:t>
      </w:r>
      <w:proofErr w:type="spellStart"/>
      <w:r>
        <w:rPr>
          <w:b/>
          <w:bCs/>
          <w:i/>
          <w:iCs/>
        </w:rPr>
        <w:t>ávodní</w:t>
      </w:r>
      <w:proofErr w:type="spellEnd"/>
      <w:r>
        <w:rPr>
          <w:b/>
          <w:bCs/>
          <w:i/>
          <w:iCs/>
        </w:rPr>
        <w:t xml:space="preserve"> kancelář: </w:t>
      </w:r>
    </w:p>
    <w:p w:rsidR="00266F67" w:rsidRDefault="00832FD9" w:rsidP="0073025C">
      <w:pPr>
        <w:tabs>
          <w:tab w:val="left" w:pos="426"/>
          <w:tab w:val="left" w:pos="851"/>
        </w:tabs>
        <w:spacing w:line="240" w:lineRule="auto"/>
        <w:ind w:left="426"/>
        <w:rPr>
          <w:b/>
          <w:bCs/>
          <w:i/>
          <w:iCs/>
        </w:rPr>
      </w:pPr>
      <w:r>
        <w:t xml:space="preserve">Bude otevřena </w:t>
      </w:r>
      <w:r w:rsidR="00CC1BE3">
        <w:t>v</w:t>
      </w:r>
      <w:r>
        <w:t xml:space="preserve"> </w:t>
      </w:r>
      <w:r w:rsidR="00CC1BE3">
        <w:rPr>
          <w:color w:val="auto"/>
          <w:u w:color="FF0000"/>
        </w:rPr>
        <w:t>pátek 19. 5. 2023 od 18:00</w:t>
      </w:r>
      <w:r>
        <w:rPr>
          <w:color w:val="FF0000"/>
          <w:u w:color="FF0000"/>
        </w:rPr>
        <w:t xml:space="preserve"> </w:t>
      </w:r>
      <w:r>
        <w:t xml:space="preserve">do ukončení </w:t>
      </w:r>
      <w:r>
        <w:rPr>
          <w:lang w:val="fr-FR"/>
        </w:rPr>
        <w:t>sout</w:t>
      </w:r>
      <w:r>
        <w:t>ěž</w:t>
      </w:r>
      <w:r>
        <w:rPr>
          <w:lang w:val="it-IT"/>
        </w:rPr>
        <w:t xml:space="preserve">e. </w:t>
      </w:r>
    </w:p>
    <w:p w:rsidR="00266F67" w:rsidRPr="00EE3B31" w:rsidRDefault="00832FD9" w:rsidP="0073025C">
      <w:pPr>
        <w:tabs>
          <w:tab w:val="left" w:pos="426"/>
        </w:tabs>
        <w:spacing w:after="120" w:line="240" w:lineRule="auto"/>
        <w:rPr>
          <w:b/>
          <w:bCs/>
          <w:i/>
          <w:iCs/>
          <w:sz w:val="2"/>
          <w:szCs w:val="2"/>
        </w:rPr>
      </w:pPr>
      <w:r>
        <w:rPr>
          <w:b/>
          <w:bCs/>
          <w:i/>
          <w:iCs/>
        </w:rPr>
        <w:tab/>
      </w:r>
    </w:p>
    <w:p w:rsidR="00266F67" w:rsidRDefault="00832FD9" w:rsidP="0073025C">
      <w:pPr>
        <w:pStyle w:val="Odstavecseseznamem"/>
        <w:numPr>
          <w:ilvl w:val="0"/>
          <w:numId w:val="3"/>
        </w:numPr>
        <w:spacing w:after="12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Stravování a ubytování:</w:t>
      </w:r>
    </w:p>
    <w:p w:rsidR="00AF4D8F" w:rsidRDefault="00E34C71" w:rsidP="00E34C71">
      <w:pPr>
        <w:tabs>
          <w:tab w:val="left" w:pos="426"/>
          <w:tab w:val="left" w:pos="2127"/>
        </w:tabs>
        <w:spacing w:line="240" w:lineRule="auto"/>
        <w:ind w:left="420"/>
        <w:jc w:val="both"/>
      </w:pPr>
      <w:r>
        <w:t>Ubytování a s</w:t>
      </w:r>
      <w:r w:rsidR="001A2414" w:rsidRPr="001A2414">
        <w:t>travování je zajištěno na vlastní náklady pro přihlášené účastníky</w:t>
      </w:r>
      <w:r w:rsidR="00AF59AF">
        <w:t xml:space="preserve">. Občerstvení </w:t>
      </w:r>
      <w:r w:rsidR="001A2414" w:rsidRPr="001A2414">
        <w:t>bude možné zakoupit</w:t>
      </w:r>
      <w:r w:rsidR="00334A24">
        <w:t xml:space="preserve"> </w:t>
      </w:r>
      <w:r w:rsidR="001A2414" w:rsidRPr="001A2414">
        <w:t>v</w:t>
      </w:r>
      <w:r w:rsidR="00334A24">
        <w:t> </w:t>
      </w:r>
      <w:r w:rsidR="001A2414" w:rsidRPr="001A2414">
        <w:t>bufetu</w:t>
      </w:r>
      <w:r w:rsidR="00334A24">
        <w:t xml:space="preserve"> </w:t>
      </w:r>
      <w:r w:rsidR="00AF59AF">
        <w:t xml:space="preserve">v areálu Sportcentra. </w:t>
      </w:r>
      <w:r w:rsidR="00AF4D8F">
        <w:t xml:space="preserve">Doprovod mimo oficiální účastníky a jejich vedoucí </w:t>
      </w:r>
      <w:r w:rsidR="00AF4D8F">
        <w:rPr>
          <w:lang w:val="it-IT"/>
        </w:rPr>
        <w:t>si mus</w:t>
      </w:r>
      <w:r w:rsidR="00AF4D8F">
        <w:t>í sjednat ubytování samostatně mimo kapacitu areálu ČASPV. Týká se i všech řidičů.</w:t>
      </w:r>
      <w:r w:rsidR="00AF59AF">
        <w:t xml:space="preserve"> </w:t>
      </w:r>
    </w:p>
    <w:tbl>
      <w:tblPr>
        <w:tblStyle w:val="TableNormal"/>
        <w:tblW w:w="91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05"/>
        <w:gridCol w:w="3105"/>
        <w:gridCol w:w="4363"/>
      </w:tblGrid>
      <w:tr w:rsidR="00266F67" w:rsidTr="007866E4">
        <w:trPr>
          <w:trHeight w:hRule="exact" w:val="33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line="240" w:lineRule="auto"/>
              <w:jc w:val="center"/>
            </w:pPr>
            <w:r>
              <w:rPr>
                <w:b/>
                <w:bCs/>
              </w:rPr>
              <w:t>Ceník stravování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line="240" w:lineRule="auto"/>
              <w:jc w:val="center"/>
            </w:pPr>
            <w:r>
              <w:t>dospělý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line="240" w:lineRule="auto"/>
              <w:jc w:val="center"/>
            </w:pPr>
            <w:r>
              <w:t>Dítě do 10 let (včetně)</w:t>
            </w:r>
          </w:p>
        </w:tc>
      </w:tr>
      <w:tr w:rsidR="00266F67" w:rsidTr="007866E4">
        <w:trPr>
          <w:trHeight w:hRule="exact" w:val="33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line="240" w:lineRule="auto"/>
              <w:jc w:val="center"/>
            </w:pPr>
            <w:r>
              <w:t xml:space="preserve">Snídaně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line="240" w:lineRule="auto"/>
              <w:jc w:val="center"/>
            </w:pPr>
            <w:r>
              <w:rPr>
                <w:b/>
                <w:bCs/>
              </w:rPr>
              <w:t>70,-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line="240" w:lineRule="auto"/>
              <w:jc w:val="center"/>
            </w:pPr>
            <w:r>
              <w:rPr>
                <w:b/>
                <w:bCs/>
              </w:rPr>
              <w:t xml:space="preserve">40,- </w:t>
            </w:r>
            <w:r>
              <w:t>Kč vč. DPH</w:t>
            </w:r>
          </w:p>
        </w:tc>
      </w:tr>
      <w:tr w:rsidR="00266F67" w:rsidTr="007866E4">
        <w:trPr>
          <w:trHeight w:hRule="exact" w:val="33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line="240" w:lineRule="auto"/>
              <w:jc w:val="center"/>
            </w:pPr>
            <w:r>
              <w:t>oběd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line="240" w:lineRule="auto"/>
              <w:jc w:val="center"/>
            </w:pPr>
            <w:r>
              <w:rPr>
                <w:b/>
                <w:bCs/>
              </w:rPr>
              <w:t>120,-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line="240" w:lineRule="auto"/>
              <w:jc w:val="center"/>
            </w:pPr>
            <w:r>
              <w:rPr>
                <w:b/>
                <w:bCs/>
              </w:rPr>
              <w:t xml:space="preserve">80,- </w:t>
            </w:r>
            <w:r>
              <w:t>Kč vč. DPH</w:t>
            </w:r>
          </w:p>
        </w:tc>
      </w:tr>
      <w:tr w:rsidR="00266F67" w:rsidTr="007866E4">
        <w:trPr>
          <w:trHeight w:hRule="exact" w:val="33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line="240" w:lineRule="auto"/>
              <w:jc w:val="center"/>
            </w:pPr>
            <w:r>
              <w:t>večeře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line="240" w:lineRule="auto"/>
              <w:jc w:val="center"/>
            </w:pPr>
            <w:r>
              <w:rPr>
                <w:b/>
                <w:bCs/>
              </w:rPr>
              <w:t>120,-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line="240" w:lineRule="auto"/>
              <w:jc w:val="center"/>
            </w:pPr>
            <w:r>
              <w:rPr>
                <w:b/>
                <w:bCs/>
              </w:rPr>
              <w:t xml:space="preserve">80,- </w:t>
            </w:r>
            <w:r>
              <w:t>Kč vč. DPH</w:t>
            </w:r>
          </w:p>
        </w:tc>
      </w:tr>
      <w:tr w:rsidR="00266F67" w:rsidTr="007866E4">
        <w:trPr>
          <w:trHeight w:hRule="exact" w:val="33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line="240" w:lineRule="auto"/>
              <w:jc w:val="center"/>
            </w:pPr>
            <w:r>
              <w:rPr>
                <w:b/>
                <w:bCs/>
              </w:rPr>
              <w:t>Ceník ubytování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line="240" w:lineRule="auto"/>
              <w:jc w:val="center"/>
            </w:pPr>
            <w:r>
              <w:t>Osoba/noc, ve vlastní</w:t>
            </w:r>
            <w:r>
              <w:rPr>
                <w:lang w:val="en-US"/>
              </w:rPr>
              <w:t xml:space="preserve">m </w:t>
            </w:r>
            <w:proofErr w:type="spellStart"/>
            <w:r>
              <w:rPr>
                <w:lang w:val="en-US"/>
              </w:rPr>
              <w:t>spac</w:t>
            </w:r>
            <w:r>
              <w:t>áku</w:t>
            </w:r>
            <w:proofErr w:type="spellEnd"/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line="240" w:lineRule="auto"/>
              <w:jc w:val="center"/>
            </w:pPr>
            <w:r>
              <w:t>Osoby od 18 let (včetně) poplatek MÚ Třeboň</w:t>
            </w:r>
          </w:p>
        </w:tc>
      </w:tr>
      <w:tr w:rsidR="00266F67" w:rsidTr="007866E4">
        <w:trPr>
          <w:trHeight w:hRule="exact" w:val="339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266F67" w:rsidP="0073025C">
            <w:pPr>
              <w:spacing w:line="240" w:lineRule="auto"/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line="240" w:lineRule="auto"/>
              <w:jc w:val="center"/>
            </w:pPr>
            <w:r>
              <w:rPr>
                <w:b/>
                <w:bCs/>
                <w:lang w:val="en-US"/>
              </w:rPr>
              <w:t>120,-/</w:t>
            </w:r>
            <w:proofErr w:type="spellStart"/>
            <w:r>
              <w:rPr>
                <w:b/>
                <w:bCs/>
                <w:lang w:val="en-US"/>
              </w:rPr>
              <w:t>noc</w:t>
            </w:r>
            <w:proofErr w:type="spellEnd"/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line="240" w:lineRule="auto"/>
              <w:jc w:val="center"/>
            </w:pPr>
            <w:r>
              <w:rPr>
                <w:b/>
                <w:bCs/>
              </w:rPr>
              <w:t>35,-/noc</w:t>
            </w:r>
          </w:p>
        </w:tc>
      </w:tr>
    </w:tbl>
    <w:p w:rsidR="00927784" w:rsidRPr="00927784" w:rsidRDefault="00927784" w:rsidP="0073025C">
      <w:pPr>
        <w:spacing w:line="240" w:lineRule="auto"/>
        <w:ind w:left="426"/>
        <w:rPr>
          <w:b/>
          <w:bCs/>
          <w:i/>
          <w:iCs/>
          <w:sz w:val="2"/>
          <w:szCs w:val="2"/>
        </w:rPr>
      </w:pPr>
    </w:p>
    <w:p w:rsidR="00266F67" w:rsidRDefault="00832FD9" w:rsidP="0073025C">
      <w:pPr>
        <w:pStyle w:val="Odstavecseseznamem"/>
        <w:numPr>
          <w:ilvl w:val="0"/>
          <w:numId w:val="8"/>
        </w:numPr>
        <w:spacing w:after="120" w:line="240" w:lineRule="auto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Startovn</w:t>
      </w:r>
      <w:proofErr w:type="spellEnd"/>
      <w:r>
        <w:rPr>
          <w:b/>
          <w:bCs/>
          <w:i/>
          <w:iCs/>
          <w:lang w:val="fr-FR"/>
        </w:rPr>
        <w:t>é a vstupné</w:t>
      </w:r>
      <w:r>
        <w:rPr>
          <w:b/>
          <w:bCs/>
          <w:i/>
          <w:iCs/>
        </w:rPr>
        <w:t xml:space="preserve">: </w:t>
      </w:r>
    </w:p>
    <w:p w:rsidR="00CF0FA3" w:rsidRPr="00334A24" w:rsidRDefault="00832FD9" w:rsidP="00334A24">
      <w:pPr>
        <w:tabs>
          <w:tab w:val="left" w:pos="426"/>
          <w:tab w:val="left" w:pos="851"/>
        </w:tabs>
        <w:spacing w:line="240" w:lineRule="auto"/>
        <w:ind w:left="426"/>
      </w:pPr>
      <w:proofErr w:type="spellStart"/>
      <w:r>
        <w:t>Startovn</w:t>
      </w:r>
      <w:proofErr w:type="spellEnd"/>
      <w:r>
        <w:rPr>
          <w:lang w:val="fr-FR"/>
        </w:rPr>
        <w:t xml:space="preserve">é </w:t>
      </w:r>
      <w:r>
        <w:rPr>
          <w:b/>
          <w:bCs/>
        </w:rPr>
        <w:t>350,- Kč</w:t>
      </w:r>
      <w:r>
        <w:t xml:space="preserve"> za závodníka</w:t>
      </w:r>
      <w:r w:rsidR="00356F84">
        <w:t>. Úhrada</w:t>
      </w:r>
      <w:r w:rsidR="00334A24">
        <w:t xml:space="preserve"> startovného, ubytování a stravování</w:t>
      </w:r>
      <w:r w:rsidR="00356F84">
        <w:t xml:space="preserve"> </w:t>
      </w:r>
      <w:r w:rsidR="00334A24">
        <w:t xml:space="preserve">dle soupisky </w:t>
      </w:r>
      <w:r w:rsidR="00334A24" w:rsidRPr="00334A24">
        <w:rPr>
          <w:b/>
        </w:rPr>
        <w:t>do 18. 5. 2023</w:t>
      </w:r>
      <w:r w:rsidR="00334A24">
        <w:br/>
      </w:r>
      <w:r w:rsidR="00AF59AF">
        <w:t>na</w:t>
      </w:r>
      <w:r>
        <w:t xml:space="preserve"> </w:t>
      </w:r>
      <w:r>
        <w:rPr>
          <w:b/>
          <w:bCs/>
        </w:rPr>
        <w:t>úč</w:t>
      </w:r>
      <w:r>
        <w:rPr>
          <w:b/>
          <w:bCs/>
          <w:lang w:val="nl-NL"/>
        </w:rPr>
        <w:t xml:space="preserve">et </w:t>
      </w:r>
      <w:r>
        <w:rPr>
          <w:b/>
          <w:bCs/>
        </w:rPr>
        <w:t>č. 53437011/0100</w:t>
      </w:r>
      <w:r>
        <w:t xml:space="preserve">, </w:t>
      </w:r>
      <w:r w:rsidR="00334A24">
        <w:t>variabilní symbol</w:t>
      </w:r>
      <w:r>
        <w:rPr>
          <w:b/>
          <w:bCs/>
        </w:rPr>
        <w:t xml:space="preserve"> 10070523</w:t>
      </w:r>
      <w:r>
        <w:rPr>
          <w:u w:color="222222"/>
          <w:shd w:val="clear" w:color="auto" w:fill="FFFFFF"/>
        </w:rPr>
        <w:t>.</w:t>
      </w:r>
      <w:bookmarkStart w:id="0" w:name="_GoBack"/>
      <w:bookmarkEnd w:id="0"/>
    </w:p>
    <w:p w:rsidR="0012070D" w:rsidRPr="0012070D" w:rsidRDefault="0012070D" w:rsidP="0012070D">
      <w:pPr>
        <w:tabs>
          <w:tab w:val="left" w:pos="426"/>
          <w:tab w:val="left" w:pos="851"/>
        </w:tabs>
        <w:spacing w:line="240" w:lineRule="auto"/>
        <w:ind w:left="426"/>
        <w:rPr>
          <w:b/>
          <w:bCs/>
          <w:caps/>
          <w:sz w:val="10"/>
          <w:szCs w:val="10"/>
        </w:rPr>
      </w:pPr>
    </w:p>
    <w:p w:rsidR="00266F67" w:rsidRDefault="0012070D" w:rsidP="0073025C">
      <w:pPr>
        <w:tabs>
          <w:tab w:val="left" w:pos="426"/>
          <w:tab w:val="left" w:pos="851"/>
          <w:tab w:val="left" w:pos="1985"/>
        </w:tabs>
        <w:spacing w:line="240" w:lineRule="auto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ab/>
      </w:r>
      <w:r w:rsidR="00832FD9">
        <w:rPr>
          <w:b/>
          <w:bCs/>
          <w:caps/>
          <w:sz w:val="32"/>
          <w:szCs w:val="32"/>
        </w:rPr>
        <w:t>Technická ustanovení</w:t>
      </w:r>
    </w:p>
    <w:p w:rsidR="00266F67" w:rsidRDefault="00832FD9" w:rsidP="0073025C">
      <w:pPr>
        <w:spacing w:line="240" w:lineRule="auto"/>
        <w:ind w:firstLine="426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1. </w:t>
      </w:r>
      <w:proofErr w:type="spellStart"/>
      <w:r>
        <w:rPr>
          <w:b/>
          <w:bCs/>
          <w:i/>
          <w:iCs/>
          <w:lang w:val="en-US"/>
        </w:rPr>
        <w:t>Pravidla</w:t>
      </w:r>
      <w:proofErr w:type="spellEnd"/>
      <w:r>
        <w:rPr>
          <w:b/>
          <w:bCs/>
          <w:i/>
          <w:iCs/>
          <w:lang w:val="en-US"/>
        </w:rPr>
        <w:t xml:space="preserve">: </w:t>
      </w:r>
    </w:p>
    <w:p w:rsidR="00266F67" w:rsidRDefault="001A2414" w:rsidP="0073025C">
      <w:pPr>
        <w:spacing w:line="240" w:lineRule="auto"/>
        <w:ind w:left="426"/>
        <w:jc w:val="both"/>
        <w:rPr>
          <w:rStyle w:val="None"/>
        </w:rPr>
      </w:pPr>
      <w:r w:rsidRPr="001A2414">
        <w:t>Ženské i mužské složky jsou hodnoceny podle pravidel sportovní gymnastiky vydaných Komisí všeobecné gymnastiky MR ČASPV k 1. 1. 2023 uveřejněných na webových stránkách ČASPV v části Dokumenty komise</w:t>
      </w:r>
      <w:r w:rsidR="00832FD9">
        <w:t xml:space="preserve"> - </w:t>
      </w:r>
      <w:hyperlink r:id="rId10" w:history="1">
        <w:r w:rsidR="00832FD9">
          <w:rPr>
            <w:rStyle w:val="Hyperlink1"/>
          </w:rPr>
          <w:t>http://www.caspv.cz/cz/cinnosti-komise-metodicke-rady/komise-vseobecne-gymnastiky/dokumenty-komise/</w:t>
        </w:r>
      </w:hyperlink>
      <w:r w:rsidR="00832FD9">
        <w:rPr>
          <w:rStyle w:val="Hyperlink1"/>
        </w:rPr>
        <w:t>.</w:t>
      </w:r>
    </w:p>
    <w:p w:rsidR="00266F67" w:rsidRDefault="00832FD9" w:rsidP="0073025C">
      <w:pPr>
        <w:pStyle w:val="Zkladntext3"/>
        <w:spacing w:line="240" w:lineRule="auto"/>
        <w:ind w:left="426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Ženy ve všech kategoriích soutěží ve volných sestavách, platných od 1. 1. 2023. Dále podle propozic, technických ustanovení a rozpisu soutěž</w:t>
      </w:r>
      <w:r>
        <w:rPr>
          <w:rStyle w:val="None"/>
          <w:sz w:val="22"/>
          <w:szCs w:val="22"/>
          <w:lang w:val="it-IT"/>
        </w:rPr>
        <w:t xml:space="preserve">e. </w:t>
      </w:r>
    </w:p>
    <w:p w:rsidR="00266F67" w:rsidRDefault="00832FD9" w:rsidP="0073025C">
      <w:pPr>
        <w:spacing w:line="240" w:lineRule="auto"/>
        <w:ind w:left="426"/>
        <w:jc w:val="both"/>
        <w:rPr>
          <w:rStyle w:val="None"/>
        </w:rPr>
      </w:pPr>
      <w:r>
        <w:rPr>
          <w:rStyle w:val="None"/>
        </w:rPr>
        <w:t xml:space="preserve">Muži ve všech kategoriích soutěží podle pravidel a technických ustanovení </w:t>
      </w:r>
      <w:r>
        <w:rPr>
          <w:rStyle w:val="None"/>
          <w:lang w:val="fr-FR"/>
        </w:rPr>
        <w:t>sout</w:t>
      </w:r>
      <w:r>
        <w:rPr>
          <w:rStyle w:val="None"/>
        </w:rPr>
        <w:t>ěž</w:t>
      </w:r>
      <w:r>
        <w:rPr>
          <w:rStyle w:val="None"/>
          <w:lang w:val="de-DE"/>
        </w:rPr>
        <w:t>e SG v</w:t>
      </w:r>
      <w:r>
        <w:rPr>
          <w:rStyle w:val="None"/>
        </w:rPr>
        <w:t xml:space="preserve"> sestavách a podle pokynů platných od r. 2013 včetně dodatku z roku 2017. </w:t>
      </w:r>
      <w:r>
        <w:rPr>
          <w:rStyle w:val="None"/>
          <w:lang w:val="it-IT"/>
        </w:rPr>
        <w:t xml:space="preserve">Pro </w:t>
      </w:r>
      <w:r>
        <w:rPr>
          <w:rStyle w:val="None"/>
        </w:rPr>
        <w:t>muž</w:t>
      </w:r>
      <w:r>
        <w:rPr>
          <w:rStyle w:val="None"/>
          <w:lang w:val="en-US"/>
        </w:rPr>
        <w:t>e plat</w:t>
      </w:r>
      <w:r>
        <w:rPr>
          <w:rStyle w:val="None"/>
        </w:rPr>
        <w:t>í pouze č</w:t>
      </w:r>
      <w:r>
        <w:rPr>
          <w:rStyle w:val="None"/>
          <w:lang w:val="en-US"/>
        </w:rPr>
        <w:t>ty</w:t>
      </w:r>
      <w:proofErr w:type="spellStart"/>
      <w:r>
        <w:rPr>
          <w:rStyle w:val="None"/>
        </w:rPr>
        <w:t>řboj</w:t>
      </w:r>
      <w:proofErr w:type="spellEnd"/>
      <w:r>
        <w:rPr>
          <w:rStyle w:val="None"/>
        </w:rPr>
        <w:t xml:space="preserve"> (akrobacie, hrazda, kruhy, přeskok). </w:t>
      </w:r>
    </w:p>
    <w:p w:rsidR="00266F67" w:rsidRDefault="00832FD9" w:rsidP="0073025C">
      <w:pPr>
        <w:pStyle w:val="Zkladntext3"/>
        <w:spacing w:line="240" w:lineRule="auto"/>
        <w:ind w:left="426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lang w:val="it-IT"/>
        </w:rPr>
        <w:t>Přeskokové nářadí pro všechny kategorie:</w:t>
      </w:r>
    </w:p>
    <w:p w:rsidR="00266F67" w:rsidRDefault="00832FD9" w:rsidP="0073025C">
      <w:pPr>
        <w:pStyle w:val="Zkladntext3"/>
        <w:numPr>
          <w:ilvl w:val="0"/>
          <w:numId w:val="10"/>
        </w:numPr>
        <w:spacing w:line="240" w:lineRule="auto"/>
        <w:jc w:val="both"/>
        <w:rPr>
          <w:sz w:val="22"/>
          <w:szCs w:val="22"/>
          <w:lang w:val="it-IT"/>
        </w:rPr>
      </w:pPr>
      <w:r>
        <w:rPr>
          <w:rStyle w:val="None"/>
          <w:sz w:val="22"/>
          <w:szCs w:val="22"/>
          <w:lang w:val="it-IT"/>
        </w:rPr>
        <w:t>švédská bedna (max. výška 124 cm)</w:t>
      </w:r>
    </w:p>
    <w:p w:rsidR="00266F67" w:rsidRDefault="00832FD9" w:rsidP="0073025C">
      <w:pPr>
        <w:pStyle w:val="Zkladntext3"/>
        <w:numPr>
          <w:ilvl w:val="0"/>
          <w:numId w:val="10"/>
        </w:numPr>
        <w:spacing w:line="240" w:lineRule="auto"/>
        <w:jc w:val="both"/>
        <w:rPr>
          <w:sz w:val="22"/>
          <w:szCs w:val="22"/>
          <w:lang w:val="it-IT"/>
        </w:rPr>
      </w:pPr>
      <w:r>
        <w:rPr>
          <w:rStyle w:val="None"/>
          <w:sz w:val="22"/>
          <w:szCs w:val="22"/>
          <w:lang w:val="it-IT"/>
        </w:rPr>
        <w:t xml:space="preserve">přeskokový stůl (nastavitelná výška </w:t>
      </w:r>
      <w:r>
        <w:rPr>
          <w:rStyle w:val="None"/>
          <w:color w:val="222222"/>
          <w:sz w:val="22"/>
          <w:szCs w:val="22"/>
          <w:u w:color="222222"/>
          <w:shd w:val="clear" w:color="auto" w:fill="FFFFFF"/>
        </w:rPr>
        <w:t>105-140 cm</w:t>
      </w:r>
      <w:r>
        <w:rPr>
          <w:rStyle w:val="None"/>
          <w:sz w:val="22"/>
          <w:szCs w:val="22"/>
          <w:lang w:val="it-IT"/>
        </w:rPr>
        <w:t>)</w:t>
      </w:r>
    </w:p>
    <w:p w:rsidR="00266F67" w:rsidRDefault="00832FD9" w:rsidP="0073025C">
      <w:pPr>
        <w:pStyle w:val="Zkladntext3"/>
        <w:numPr>
          <w:ilvl w:val="0"/>
          <w:numId w:val="10"/>
        </w:numPr>
        <w:spacing w:line="240" w:lineRule="auto"/>
        <w:jc w:val="both"/>
        <w:rPr>
          <w:sz w:val="22"/>
          <w:szCs w:val="22"/>
          <w:lang w:val="it-IT"/>
        </w:rPr>
      </w:pPr>
      <w:r>
        <w:rPr>
          <w:rStyle w:val="None"/>
          <w:sz w:val="22"/>
          <w:szCs w:val="22"/>
          <w:lang w:val="it-IT"/>
        </w:rPr>
        <w:t xml:space="preserve">molitanový přeskokový stůl  Gymnova (nastavitelná výška 100 - 135 cm) </w:t>
      </w:r>
      <w:r>
        <w:rPr>
          <w:rStyle w:val="Hyperlink2"/>
        </w:rPr>
        <w:fldChar w:fldCharType="begin"/>
      </w:r>
      <w:r>
        <w:rPr>
          <w:rStyle w:val="Hyperlink2"/>
          <w:sz w:val="22"/>
          <w:szCs w:val="22"/>
        </w:rPr>
        <w:instrText xml:space="preserve"> HYPERLINK "https://eshop.jipast.cz/pur-preskokovy-stul"</w:instrText>
      </w:r>
      <w:r>
        <w:rPr>
          <w:rStyle w:val="Hyperlink2"/>
        </w:rPr>
        <w:fldChar w:fldCharType="separate"/>
      </w:r>
      <w:r>
        <w:rPr>
          <w:rStyle w:val="Hyperlink2"/>
          <w:sz w:val="22"/>
          <w:szCs w:val="22"/>
        </w:rPr>
        <w:t>https://eshop.jipast.cz/pur-preskokovy-stul</w:t>
      </w:r>
      <w:r>
        <w:rPr>
          <w:sz w:val="22"/>
          <w:szCs w:val="22"/>
        </w:rPr>
        <w:fldChar w:fldCharType="end"/>
      </w:r>
      <w:r>
        <w:rPr>
          <w:rStyle w:val="None"/>
          <w:sz w:val="22"/>
          <w:szCs w:val="22"/>
        </w:rPr>
        <w:t>.</w:t>
      </w:r>
    </w:p>
    <w:p w:rsidR="00266F67" w:rsidRDefault="00266F67" w:rsidP="0073025C">
      <w:pPr>
        <w:pStyle w:val="Zkladntext3"/>
        <w:spacing w:line="240" w:lineRule="auto"/>
        <w:ind w:left="426"/>
        <w:rPr>
          <w:rStyle w:val="None"/>
          <w:sz w:val="10"/>
          <w:szCs w:val="10"/>
        </w:rPr>
      </w:pPr>
    </w:p>
    <w:p w:rsidR="00266F67" w:rsidRDefault="00832FD9" w:rsidP="0073025C">
      <w:pPr>
        <w:pStyle w:val="Odstavecseseznamem"/>
        <w:numPr>
          <w:ilvl w:val="0"/>
          <w:numId w:val="13"/>
        </w:numPr>
        <w:spacing w:line="240" w:lineRule="auto"/>
        <w:rPr>
          <w:b/>
          <w:bCs/>
          <w:lang w:val="de-DE"/>
        </w:rPr>
      </w:pPr>
      <w:r>
        <w:rPr>
          <w:rStyle w:val="None"/>
          <w:b/>
          <w:bCs/>
          <w:lang w:val="de-DE"/>
        </w:rPr>
        <w:lastRenderedPageBreak/>
        <w:t>Kategorie:</w:t>
      </w:r>
    </w:p>
    <w:p w:rsidR="0073025C" w:rsidRDefault="00832FD9" w:rsidP="0073025C">
      <w:pPr>
        <w:tabs>
          <w:tab w:val="left" w:pos="426"/>
          <w:tab w:val="left" w:pos="851"/>
          <w:tab w:val="left" w:pos="1985"/>
          <w:tab w:val="left" w:pos="2977"/>
        </w:tabs>
        <w:spacing w:after="0" w:line="240" w:lineRule="auto"/>
        <w:ind w:firstLine="426"/>
        <w:rPr>
          <w:rStyle w:val="None"/>
        </w:rPr>
      </w:pPr>
      <w:r>
        <w:rPr>
          <w:rStyle w:val="None"/>
          <w:rFonts w:ascii="Arial" w:hAnsi="Arial"/>
          <w:b/>
          <w:bCs/>
        </w:rPr>
        <w:t>►</w:t>
      </w:r>
      <w:r>
        <w:rPr>
          <w:rStyle w:val="None"/>
          <w:b/>
          <w:bCs/>
        </w:rPr>
        <w:t xml:space="preserve"> </w:t>
      </w:r>
      <w:r>
        <w:rPr>
          <w:rStyle w:val="None"/>
        </w:rPr>
        <w:t xml:space="preserve">Mladší žáci a žákyně </w:t>
      </w:r>
      <w:r>
        <w:rPr>
          <w:rStyle w:val="None"/>
        </w:rPr>
        <w:tab/>
      </w:r>
      <w:r>
        <w:rPr>
          <w:rStyle w:val="None"/>
          <w:b/>
          <w:bCs/>
        </w:rPr>
        <w:t>I</w:t>
      </w:r>
      <w:r>
        <w:rPr>
          <w:rStyle w:val="None"/>
        </w:rPr>
        <w:tab/>
        <w:t>rok nar. 2014 a mladší</w:t>
      </w:r>
    </w:p>
    <w:p w:rsidR="0073025C" w:rsidRDefault="00832FD9" w:rsidP="0073025C">
      <w:pPr>
        <w:tabs>
          <w:tab w:val="left" w:pos="426"/>
          <w:tab w:val="left" w:pos="851"/>
          <w:tab w:val="left" w:pos="1985"/>
          <w:tab w:val="left" w:pos="2977"/>
        </w:tabs>
        <w:spacing w:after="0" w:line="240" w:lineRule="auto"/>
        <w:ind w:firstLine="426"/>
        <w:rPr>
          <w:rStyle w:val="None"/>
        </w:rPr>
      </w:pPr>
      <w:r>
        <w:rPr>
          <w:rStyle w:val="None"/>
          <w:rFonts w:ascii="Arial" w:hAnsi="Arial"/>
        </w:rPr>
        <w:t>►</w:t>
      </w:r>
      <w:r>
        <w:rPr>
          <w:rStyle w:val="None"/>
        </w:rPr>
        <w:t xml:space="preserve"> Mladší žáci a žákyně</w:t>
      </w:r>
      <w:r>
        <w:rPr>
          <w:rStyle w:val="None"/>
        </w:rPr>
        <w:tab/>
      </w:r>
      <w:r w:rsidRPr="0073025C">
        <w:rPr>
          <w:rStyle w:val="None"/>
          <w:b/>
          <w:caps/>
        </w:rPr>
        <w:t>II</w:t>
      </w:r>
      <w:r>
        <w:rPr>
          <w:rStyle w:val="None"/>
          <w:caps/>
        </w:rPr>
        <w:tab/>
      </w:r>
      <w:r>
        <w:rPr>
          <w:rStyle w:val="None"/>
        </w:rPr>
        <w:t>rok nar. 2013</w:t>
      </w:r>
      <w:r>
        <w:rPr>
          <w:rStyle w:val="None"/>
          <w:lang w:val="de-DE"/>
        </w:rPr>
        <w:t xml:space="preserve"> – 20</w:t>
      </w:r>
      <w:r>
        <w:rPr>
          <w:rStyle w:val="None"/>
        </w:rPr>
        <w:t>12</w:t>
      </w:r>
    </w:p>
    <w:p w:rsidR="0073025C" w:rsidRDefault="00832FD9" w:rsidP="0073025C">
      <w:pPr>
        <w:tabs>
          <w:tab w:val="left" w:pos="426"/>
          <w:tab w:val="left" w:pos="851"/>
          <w:tab w:val="left" w:pos="1985"/>
          <w:tab w:val="left" w:pos="2977"/>
        </w:tabs>
        <w:spacing w:after="0" w:line="240" w:lineRule="auto"/>
        <w:ind w:firstLine="426"/>
        <w:rPr>
          <w:rStyle w:val="None"/>
        </w:rPr>
      </w:pPr>
      <w:r>
        <w:rPr>
          <w:rStyle w:val="None"/>
          <w:rFonts w:ascii="Arial" w:hAnsi="Arial"/>
        </w:rPr>
        <w:t>►</w:t>
      </w:r>
      <w:r>
        <w:rPr>
          <w:rStyle w:val="None"/>
        </w:rPr>
        <w:t xml:space="preserve"> Starší žáci a žákyně </w:t>
      </w:r>
      <w:r>
        <w:rPr>
          <w:rStyle w:val="None"/>
        </w:rPr>
        <w:tab/>
      </w:r>
      <w:r>
        <w:rPr>
          <w:rStyle w:val="None"/>
          <w:b/>
          <w:bCs/>
        </w:rPr>
        <w:t>III</w:t>
      </w:r>
      <w:r>
        <w:rPr>
          <w:rStyle w:val="None"/>
        </w:rPr>
        <w:tab/>
        <w:t>rok nar. 2011</w:t>
      </w:r>
      <w:r>
        <w:rPr>
          <w:rStyle w:val="None"/>
          <w:lang w:val="de-DE"/>
        </w:rPr>
        <w:t xml:space="preserve"> – 20</w:t>
      </w:r>
      <w:r>
        <w:rPr>
          <w:rStyle w:val="None"/>
        </w:rPr>
        <w:t>10</w:t>
      </w:r>
    </w:p>
    <w:p w:rsidR="0073025C" w:rsidRDefault="00832FD9" w:rsidP="0073025C">
      <w:pPr>
        <w:tabs>
          <w:tab w:val="left" w:pos="426"/>
          <w:tab w:val="left" w:pos="851"/>
          <w:tab w:val="left" w:pos="1985"/>
          <w:tab w:val="left" w:pos="2977"/>
        </w:tabs>
        <w:spacing w:after="0" w:line="240" w:lineRule="auto"/>
        <w:ind w:firstLine="426"/>
        <w:rPr>
          <w:rStyle w:val="None"/>
        </w:rPr>
      </w:pPr>
      <w:r>
        <w:rPr>
          <w:rStyle w:val="None"/>
          <w:rFonts w:ascii="Arial" w:hAnsi="Arial"/>
        </w:rPr>
        <w:t>►</w:t>
      </w:r>
      <w:r>
        <w:rPr>
          <w:rStyle w:val="None"/>
        </w:rPr>
        <w:t xml:space="preserve"> Starší žáci a žákyně </w:t>
      </w:r>
      <w:r>
        <w:rPr>
          <w:rStyle w:val="None"/>
        </w:rPr>
        <w:tab/>
      </w:r>
      <w:r>
        <w:rPr>
          <w:rStyle w:val="None"/>
          <w:b/>
          <w:bCs/>
        </w:rPr>
        <w:t>IV</w:t>
      </w:r>
      <w:r>
        <w:rPr>
          <w:rStyle w:val="None"/>
        </w:rPr>
        <w:tab/>
        <w:t>rok nar. 2009</w:t>
      </w:r>
      <w:r>
        <w:rPr>
          <w:rStyle w:val="None"/>
          <w:lang w:val="de-DE"/>
        </w:rPr>
        <w:t xml:space="preserve"> – 20</w:t>
      </w:r>
      <w:r>
        <w:rPr>
          <w:rStyle w:val="None"/>
        </w:rPr>
        <w:t>08</w:t>
      </w:r>
    </w:p>
    <w:p w:rsidR="00266F67" w:rsidRDefault="00832FD9" w:rsidP="0073025C">
      <w:pPr>
        <w:pStyle w:val="Zhlav"/>
        <w:tabs>
          <w:tab w:val="left" w:pos="426"/>
          <w:tab w:val="left" w:pos="851"/>
          <w:tab w:val="left" w:pos="1985"/>
          <w:tab w:val="left" w:pos="2977"/>
          <w:tab w:val="left" w:pos="3544"/>
        </w:tabs>
        <w:spacing w:line="240" w:lineRule="auto"/>
        <w:ind w:left="425" w:firstLine="1"/>
        <w:rPr>
          <w:rStyle w:val="None"/>
        </w:rPr>
      </w:pPr>
      <w:r>
        <w:rPr>
          <w:rStyle w:val="None"/>
          <w:rFonts w:ascii="Arial" w:hAnsi="Arial"/>
        </w:rPr>
        <w:t>►</w:t>
      </w:r>
      <w:r>
        <w:rPr>
          <w:rStyle w:val="None"/>
        </w:rPr>
        <w:t xml:space="preserve"> Dorostenci a dorostenky</w:t>
      </w:r>
      <w:r>
        <w:rPr>
          <w:rStyle w:val="None"/>
        </w:rPr>
        <w:tab/>
      </w:r>
      <w:r>
        <w:rPr>
          <w:rStyle w:val="None"/>
        </w:rPr>
        <w:tab/>
        <w:t>rok nar. 2007</w:t>
      </w:r>
      <w:r>
        <w:rPr>
          <w:rStyle w:val="None"/>
          <w:lang w:val="de-DE"/>
        </w:rPr>
        <w:t xml:space="preserve"> – 200</w:t>
      </w:r>
      <w:r>
        <w:rPr>
          <w:rStyle w:val="None"/>
        </w:rPr>
        <w:t>5</w:t>
      </w:r>
      <w:r w:rsidR="0073025C">
        <w:rPr>
          <w:rStyle w:val="None"/>
        </w:rPr>
        <w:br/>
      </w:r>
      <w:r>
        <w:rPr>
          <w:rStyle w:val="None"/>
          <w:rFonts w:ascii="Arial" w:hAnsi="Arial"/>
        </w:rPr>
        <w:t>►</w:t>
      </w:r>
      <w:r>
        <w:rPr>
          <w:rStyle w:val="None"/>
        </w:rPr>
        <w:t xml:space="preserve"> Muž</w:t>
      </w:r>
      <w:r>
        <w:rPr>
          <w:rStyle w:val="None"/>
          <w:lang w:val="fr-FR"/>
        </w:rPr>
        <w:t xml:space="preserve">i a </w:t>
      </w:r>
      <w:r>
        <w:rPr>
          <w:rStyle w:val="None"/>
        </w:rPr>
        <w:t>ženy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>rok nar. 2004 a starší</w:t>
      </w:r>
    </w:p>
    <w:p w:rsidR="00266F67" w:rsidRDefault="00266F67" w:rsidP="0073025C">
      <w:pPr>
        <w:tabs>
          <w:tab w:val="left" w:pos="426"/>
          <w:tab w:val="left" w:pos="851"/>
          <w:tab w:val="left" w:pos="1985"/>
          <w:tab w:val="left" w:pos="2977"/>
        </w:tabs>
        <w:spacing w:after="0" w:line="240" w:lineRule="auto"/>
        <w:rPr>
          <w:rStyle w:val="None"/>
          <w:sz w:val="10"/>
          <w:szCs w:val="10"/>
        </w:rPr>
      </w:pPr>
    </w:p>
    <w:p w:rsidR="00266F67" w:rsidRDefault="00832FD9" w:rsidP="0073025C">
      <w:pPr>
        <w:pStyle w:val="Zkladntext2"/>
        <w:tabs>
          <w:tab w:val="left" w:pos="426"/>
          <w:tab w:val="left" w:pos="2977"/>
        </w:tabs>
        <w:spacing w:after="0" w:line="240" w:lineRule="auto"/>
        <w:ind w:left="425"/>
        <w:jc w:val="both"/>
        <w:rPr>
          <w:rStyle w:val="None"/>
        </w:rPr>
      </w:pPr>
      <w:proofErr w:type="spellStart"/>
      <w:r>
        <w:rPr>
          <w:rStyle w:val="None"/>
        </w:rPr>
        <w:t>Platí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zá</w:t>
      </w:r>
      <w:proofErr w:type="spellEnd"/>
      <w:r>
        <w:rPr>
          <w:rStyle w:val="None"/>
          <w:lang w:val="pt-PT"/>
        </w:rPr>
        <w:t xml:space="preserve">sada, </w:t>
      </w:r>
      <w:proofErr w:type="spellStart"/>
      <w:r>
        <w:rPr>
          <w:rStyle w:val="None"/>
        </w:rPr>
        <w:t>že</w:t>
      </w:r>
      <w:proofErr w:type="spellEnd"/>
      <w:r>
        <w:rPr>
          <w:rStyle w:val="None"/>
        </w:rPr>
        <w:t xml:space="preserve"> je </w:t>
      </w:r>
      <w:proofErr w:type="spellStart"/>
      <w:r>
        <w:rPr>
          <w:rStyle w:val="None"/>
        </w:rPr>
        <w:t>povoleno</w:t>
      </w:r>
      <w:proofErr w:type="spellEnd"/>
      <w:r>
        <w:rPr>
          <w:rStyle w:val="None"/>
        </w:rPr>
        <w:t xml:space="preserve"> ostaršení o 1 </w:t>
      </w:r>
      <w:proofErr w:type="spellStart"/>
      <w:r>
        <w:rPr>
          <w:rStyle w:val="None"/>
        </w:rPr>
        <w:t>rok</w:t>
      </w:r>
      <w:proofErr w:type="spellEnd"/>
      <w:r>
        <w:rPr>
          <w:rStyle w:val="None"/>
        </w:rPr>
        <w:t xml:space="preserve">.  </w:t>
      </w:r>
      <w:proofErr w:type="spellStart"/>
      <w:r>
        <w:rPr>
          <w:rStyle w:val="None"/>
          <w:b/>
          <w:bCs/>
        </w:rPr>
        <w:t>Závodníci</w:t>
      </w:r>
      <w:proofErr w:type="spellEnd"/>
      <w:r>
        <w:rPr>
          <w:rStyle w:val="None"/>
          <w:b/>
          <w:bCs/>
        </w:rPr>
        <w:t xml:space="preserve"> </w:t>
      </w:r>
      <w:proofErr w:type="spellStart"/>
      <w:r>
        <w:rPr>
          <w:rStyle w:val="None"/>
          <w:b/>
          <w:bCs/>
        </w:rPr>
        <w:t>nesmějí</w:t>
      </w:r>
      <w:proofErr w:type="spellEnd"/>
      <w:r>
        <w:rPr>
          <w:rStyle w:val="None"/>
          <w:b/>
          <w:bCs/>
        </w:rPr>
        <w:t xml:space="preserve"> </w:t>
      </w:r>
      <w:proofErr w:type="spellStart"/>
      <w:r>
        <w:rPr>
          <w:rStyle w:val="None"/>
          <w:b/>
          <w:bCs/>
        </w:rPr>
        <w:t>startovat</w:t>
      </w:r>
      <w:proofErr w:type="spellEnd"/>
      <w:r>
        <w:rPr>
          <w:rStyle w:val="None"/>
          <w:b/>
          <w:bCs/>
        </w:rPr>
        <w:t xml:space="preserve"> ve </w:t>
      </w:r>
      <w:proofErr w:type="spellStart"/>
      <w:r>
        <w:rPr>
          <w:rStyle w:val="None"/>
          <w:b/>
          <w:bCs/>
        </w:rPr>
        <w:t>více</w:t>
      </w:r>
      <w:proofErr w:type="spellEnd"/>
      <w:r>
        <w:rPr>
          <w:rStyle w:val="None"/>
          <w:b/>
          <w:bCs/>
        </w:rPr>
        <w:t xml:space="preserve"> </w:t>
      </w:r>
      <w:proofErr w:type="spellStart"/>
      <w:r>
        <w:rPr>
          <w:rStyle w:val="None"/>
          <w:b/>
          <w:bCs/>
        </w:rPr>
        <w:t>kategoriích</w:t>
      </w:r>
      <w:proofErr w:type="spellEnd"/>
      <w:r>
        <w:rPr>
          <w:rStyle w:val="None"/>
          <w:b/>
          <w:bCs/>
        </w:rPr>
        <w:t xml:space="preserve">. </w:t>
      </w:r>
    </w:p>
    <w:p w:rsidR="00266F67" w:rsidRDefault="00266F67" w:rsidP="0073025C">
      <w:pPr>
        <w:pStyle w:val="Zkladntext"/>
        <w:spacing w:line="240" w:lineRule="auto"/>
        <w:ind w:firstLine="426"/>
        <w:rPr>
          <w:rStyle w:val="None"/>
          <w:b/>
          <w:bCs/>
          <w:sz w:val="10"/>
          <w:szCs w:val="10"/>
        </w:rPr>
      </w:pPr>
    </w:p>
    <w:p w:rsidR="00266F67" w:rsidRDefault="00832FD9" w:rsidP="0073025C">
      <w:pPr>
        <w:pStyle w:val="Zkladntext"/>
        <w:spacing w:line="240" w:lineRule="auto"/>
        <w:ind w:firstLine="426"/>
        <w:rPr>
          <w:rStyle w:val="None"/>
          <w:b/>
          <w:bCs/>
        </w:rPr>
      </w:pPr>
      <w:r>
        <w:rPr>
          <w:rStyle w:val="None"/>
          <w:b/>
          <w:bCs/>
        </w:rPr>
        <w:t>Pro tuto soutěž dá</w:t>
      </w:r>
      <w:r>
        <w:rPr>
          <w:rStyle w:val="None"/>
          <w:b/>
          <w:bCs/>
          <w:lang w:val="fr-FR"/>
        </w:rPr>
        <w:t>le plat</w:t>
      </w:r>
      <w:r>
        <w:rPr>
          <w:rStyle w:val="None"/>
          <w:b/>
          <w:bCs/>
        </w:rPr>
        <w:t>í:</w:t>
      </w:r>
    </w:p>
    <w:p w:rsidR="00266F67" w:rsidRDefault="00832FD9" w:rsidP="0073025C">
      <w:pPr>
        <w:pStyle w:val="Zkladntext"/>
        <w:numPr>
          <w:ilvl w:val="0"/>
          <w:numId w:val="15"/>
        </w:numPr>
        <w:spacing w:after="0" w:line="240" w:lineRule="auto"/>
        <w:jc w:val="both"/>
      </w:pPr>
      <w:r>
        <w:rPr>
          <w:rStyle w:val="None"/>
        </w:rPr>
        <w:t>V kategorii mladší žákyně I lze na prostných bonifikovat pouze jednu akrobatickou řadu.</w:t>
      </w:r>
    </w:p>
    <w:p w:rsidR="00266F67" w:rsidRDefault="00832FD9" w:rsidP="0073025C">
      <w:pPr>
        <w:pStyle w:val="Zkladntext"/>
        <w:numPr>
          <w:ilvl w:val="0"/>
          <w:numId w:val="15"/>
        </w:numPr>
        <w:spacing w:after="0" w:line="240" w:lineRule="auto"/>
        <w:jc w:val="both"/>
      </w:pPr>
      <w:r>
        <w:rPr>
          <w:rStyle w:val="None"/>
        </w:rPr>
        <w:t xml:space="preserve">V kategorii žákyně I na prostných nemusí </w:t>
      </w:r>
      <w:proofErr w:type="spellStart"/>
      <w:r>
        <w:rPr>
          <w:rStyle w:val="None"/>
        </w:rPr>
        <w:t>bý</w:t>
      </w:r>
      <w:proofErr w:type="spellEnd"/>
      <w:r>
        <w:rPr>
          <w:rStyle w:val="None"/>
          <w:lang w:val="fr-FR"/>
        </w:rPr>
        <w:t>t pou</w:t>
      </w:r>
      <w:r>
        <w:rPr>
          <w:rStyle w:val="None"/>
        </w:rPr>
        <w:t xml:space="preserve">žit hudební doprovod. V případě </w:t>
      </w:r>
      <w:r>
        <w:rPr>
          <w:rStyle w:val="None"/>
          <w:lang w:val="fr-FR"/>
        </w:rPr>
        <w:t>pou</w:t>
      </w:r>
      <w:r>
        <w:rPr>
          <w:rStyle w:val="None"/>
        </w:rPr>
        <w:t>žití hudebního doprovodu nebudou uděleny srážky s hudebním doprovodem související. D</w:t>
      </w:r>
      <w:r>
        <w:rPr>
          <w:rStyle w:val="None"/>
          <w:lang w:val="fr-FR"/>
        </w:rPr>
        <w:t>é</w:t>
      </w:r>
      <w:proofErr w:type="spellStart"/>
      <w:r>
        <w:rPr>
          <w:rStyle w:val="None"/>
        </w:rPr>
        <w:t>lka</w:t>
      </w:r>
      <w:proofErr w:type="spellEnd"/>
      <w:r>
        <w:rPr>
          <w:rStyle w:val="None"/>
        </w:rPr>
        <w:t xml:space="preserve"> sestavy musí odpovídat </w:t>
      </w:r>
      <w:proofErr w:type="spellStart"/>
      <w:r>
        <w:rPr>
          <w:rStyle w:val="None"/>
        </w:rPr>
        <w:t>platn</w:t>
      </w:r>
      <w:proofErr w:type="spellEnd"/>
      <w:r>
        <w:rPr>
          <w:rStyle w:val="None"/>
          <w:lang w:val="fr-FR"/>
        </w:rPr>
        <w:t>é</w:t>
      </w:r>
      <w:r>
        <w:rPr>
          <w:rStyle w:val="None"/>
        </w:rPr>
        <w:t>mu závodnímu programu.</w:t>
      </w:r>
    </w:p>
    <w:p w:rsidR="00266F67" w:rsidRDefault="00832FD9" w:rsidP="0073025C">
      <w:pPr>
        <w:pStyle w:val="Zkladntext"/>
        <w:numPr>
          <w:ilvl w:val="0"/>
          <w:numId w:val="15"/>
        </w:numPr>
        <w:spacing w:after="0" w:line="240" w:lineRule="auto"/>
        <w:jc w:val="both"/>
      </w:pPr>
      <w:r>
        <w:rPr>
          <w:rStyle w:val="None"/>
        </w:rPr>
        <w:t>Kromě prvků uvedených v tabulce bonifikovaných prvků platných od 1. 1. 2023 lze zařadit prvky uveden</w:t>
      </w:r>
      <w:r>
        <w:rPr>
          <w:rStyle w:val="None"/>
          <w:lang w:val="fr-FR"/>
        </w:rPr>
        <w:t xml:space="preserve">é </w:t>
      </w:r>
      <w:r>
        <w:rPr>
          <w:rStyle w:val="None"/>
        </w:rPr>
        <w:t>v pří</w:t>
      </w:r>
      <w:r>
        <w:rPr>
          <w:rStyle w:val="None"/>
          <w:lang w:val="nl-NL"/>
        </w:rPr>
        <w:t>loze t</w:t>
      </w:r>
      <w:proofErr w:type="spellStart"/>
      <w:r>
        <w:rPr>
          <w:rStyle w:val="None"/>
        </w:rPr>
        <w:t>ěchto</w:t>
      </w:r>
      <w:proofErr w:type="spellEnd"/>
      <w:r>
        <w:rPr>
          <w:rStyle w:val="None"/>
        </w:rPr>
        <w:t xml:space="preserve"> propozic.</w:t>
      </w:r>
    </w:p>
    <w:p w:rsidR="00266F67" w:rsidRDefault="00266F67" w:rsidP="0073025C">
      <w:pPr>
        <w:pStyle w:val="Zkladntext"/>
        <w:spacing w:after="0" w:line="240" w:lineRule="auto"/>
        <w:jc w:val="both"/>
        <w:rPr>
          <w:rStyle w:val="None"/>
        </w:rPr>
      </w:pPr>
    </w:p>
    <w:p w:rsidR="00266F67" w:rsidRPr="00AF4D8F" w:rsidRDefault="00266F67" w:rsidP="0073025C">
      <w:pPr>
        <w:pStyle w:val="Zkladntext"/>
        <w:spacing w:after="0" w:line="240" w:lineRule="auto"/>
        <w:jc w:val="both"/>
        <w:rPr>
          <w:rStyle w:val="None"/>
          <w:sz w:val="10"/>
          <w:szCs w:val="10"/>
        </w:rPr>
      </w:pPr>
    </w:p>
    <w:p w:rsidR="00266F67" w:rsidRDefault="00832FD9" w:rsidP="0073025C">
      <w:pPr>
        <w:tabs>
          <w:tab w:val="left" w:pos="426"/>
          <w:tab w:val="left" w:pos="2127"/>
          <w:tab w:val="left" w:pos="2977"/>
        </w:tabs>
        <w:spacing w:after="120" w:line="240" w:lineRule="auto"/>
        <w:ind w:firstLine="426"/>
        <w:jc w:val="both"/>
        <w:rPr>
          <w:rStyle w:val="None"/>
          <w:i/>
          <w:iCs/>
        </w:rPr>
      </w:pPr>
      <w:r>
        <w:rPr>
          <w:rStyle w:val="None"/>
          <w:b/>
          <w:bCs/>
          <w:i/>
          <w:iCs/>
        </w:rPr>
        <w:t>3. Přístup na závodiště:</w:t>
      </w:r>
      <w:r>
        <w:rPr>
          <w:rStyle w:val="None"/>
          <w:b/>
          <w:bCs/>
          <w:i/>
          <w:iCs/>
        </w:rPr>
        <w:tab/>
      </w:r>
    </w:p>
    <w:p w:rsidR="00266F67" w:rsidRDefault="00832FD9" w:rsidP="0073025C">
      <w:pPr>
        <w:tabs>
          <w:tab w:val="left" w:pos="426"/>
          <w:tab w:val="left" w:pos="2127"/>
          <w:tab w:val="left" w:pos="2977"/>
        </w:tabs>
        <w:spacing w:line="240" w:lineRule="auto"/>
        <w:ind w:left="426"/>
        <w:jc w:val="both"/>
        <w:rPr>
          <w:rStyle w:val="None"/>
        </w:rPr>
      </w:pPr>
      <w:r>
        <w:rPr>
          <w:rStyle w:val="None"/>
        </w:rPr>
        <w:t>V průběhu soutěže mají přístup jen závodní</w:t>
      </w:r>
      <w:r>
        <w:rPr>
          <w:rStyle w:val="None"/>
          <w:lang w:val="it-IT"/>
        </w:rPr>
        <w:t>ci p</w:t>
      </w:r>
      <w:r>
        <w:rPr>
          <w:rStyle w:val="None"/>
        </w:rPr>
        <w:t>ří</w:t>
      </w:r>
      <w:r>
        <w:rPr>
          <w:rStyle w:val="None"/>
          <w:lang w:val="da-DK"/>
        </w:rPr>
        <w:t>slu</w:t>
      </w:r>
      <w:proofErr w:type="spellStart"/>
      <w:r>
        <w:rPr>
          <w:rStyle w:val="None"/>
        </w:rPr>
        <w:t>šn</w:t>
      </w:r>
      <w:proofErr w:type="spellEnd"/>
      <w:r>
        <w:rPr>
          <w:rStyle w:val="None"/>
          <w:lang w:val="fr-FR"/>
        </w:rPr>
        <w:t>é</w:t>
      </w:r>
      <w:r>
        <w:rPr>
          <w:rStyle w:val="None"/>
        </w:rPr>
        <w:t>ho sledu s </w:t>
      </w:r>
      <w:proofErr w:type="spellStart"/>
      <w:r>
        <w:rPr>
          <w:rStyle w:val="None"/>
        </w:rPr>
        <w:t>tren</w:t>
      </w:r>
      <w:proofErr w:type="spellEnd"/>
      <w:r>
        <w:rPr>
          <w:rStyle w:val="None"/>
          <w:lang w:val="fr-FR"/>
        </w:rPr>
        <w:t>é</w:t>
      </w:r>
      <w:proofErr w:type="spellStart"/>
      <w:r>
        <w:rPr>
          <w:rStyle w:val="None"/>
        </w:rPr>
        <w:t>ry</w:t>
      </w:r>
      <w:proofErr w:type="spellEnd"/>
      <w:r>
        <w:rPr>
          <w:rStyle w:val="None"/>
        </w:rPr>
        <w:t xml:space="preserve">, </w:t>
      </w:r>
      <w:proofErr w:type="spellStart"/>
      <w:r>
        <w:rPr>
          <w:rStyle w:val="None"/>
        </w:rPr>
        <w:t>instruktoř</w:t>
      </w:r>
      <w:proofErr w:type="spellEnd"/>
      <w:r>
        <w:rPr>
          <w:rStyle w:val="None"/>
          <w:lang w:val="pt-PT"/>
        </w:rPr>
        <w:t>i a organiz</w:t>
      </w:r>
      <w:proofErr w:type="spellStart"/>
      <w:r>
        <w:rPr>
          <w:rStyle w:val="None"/>
        </w:rPr>
        <w:t>átoři</w:t>
      </w:r>
      <w:proofErr w:type="spellEnd"/>
      <w:r>
        <w:rPr>
          <w:rStyle w:val="None"/>
        </w:rPr>
        <w:t>. Ostatní závodníci se budou zdržovat na vyhrazený</w:t>
      </w:r>
      <w:proofErr w:type="spellStart"/>
      <w:r>
        <w:rPr>
          <w:rStyle w:val="None"/>
          <w:lang w:val="de-DE"/>
        </w:rPr>
        <w:t>ch</w:t>
      </w:r>
      <w:proofErr w:type="spellEnd"/>
      <w:r>
        <w:rPr>
          <w:rStyle w:val="None"/>
          <w:lang w:val="de-DE"/>
        </w:rPr>
        <w:t xml:space="preserve"> m</w:t>
      </w:r>
      <w:proofErr w:type="spellStart"/>
      <w:r>
        <w:rPr>
          <w:rStyle w:val="None"/>
        </w:rPr>
        <w:t>ístech</w:t>
      </w:r>
      <w:proofErr w:type="spellEnd"/>
      <w:r>
        <w:rPr>
          <w:rStyle w:val="None"/>
        </w:rPr>
        <w:t>.</w:t>
      </w:r>
    </w:p>
    <w:p w:rsidR="00CF0FA3" w:rsidRDefault="00CF0FA3" w:rsidP="0073025C">
      <w:pPr>
        <w:tabs>
          <w:tab w:val="left" w:pos="426"/>
          <w:tab w:val="left" w:pos="2127"/>
          <w:tab w:val="left" w:pos="2977"/>
        </w:tabs>
        <w:spacing w:line="240" w:lineRule="auto"/>
        <w:ind w:left="426"/>
        <w:jc w:val="both"/>
        <w:rPr>
          <w:rStyle w:val="None"/>
          <w:b/>
          <w:bCs/>
          <w:i/>
          <w:iCs/>
          <w:sz w:val="10"/>
          <w:szCs w:val="10"/>
        </w:rPr>
      </w:pPr>
    </w:p>
    <w:p w:rsidR="00266F67" w:rsidRDefault="00832FD9" w:rsidP="0073025C">
      <w:pPr>
        <w:tabs>
          <w:tab w:val="left" w:pos="426"/>
          <w:tab w:val="left" w:pos="2127"/>
          <w:tab w:val="left" w:pos="2977"/>
        </w:tabs>
        <w:spacing w:after="120" w:line="240" w:lineRule="auto"/>
        <w:ind w:left="426"/>
        <w:jc w:val="both"/>
        <w:rPr>
          <w:rStyle w:val="None"/>
          <w:i/>
          <w:iCs/>
        </w:rPr>
      </w:pPr>
      <w:r>
        <w:rPr>
          <w:rStyle w:val="None"/>
          <w:b/>
          <w:bCs/>
          <w:i/>
          <w:iCs/>
        </w:rPr>
        <w:t>4. Tituly a ceny:</w:t>
      </w:r>
    </w:p>
    <w:p w:rsidR="00266F67" w:rsidRDefault="00832FD9" w:rsidP="0073025C">
      <w:pPr>
        <w:tabs>
          <w:tab w:val="left" w:pos="426"/>
          <w:tab w:val="left" w:pos="2127"/>
          <w:tab w:val="left" w:pos="2977"/>
        </w:tabs>
        <w:spacing w:line="240" w:lineRule="auto"/>
        <w:ind w:left="426"/>
        <w:jc w:val="both"/>
      </w:pPr>
      <w:r>
        <w:rPr>
          <w:rStyle w:val="None"/>
          <w:lang w:val="de-DE"/>
        </w:rPr>
        <w:t>Dru</w:t>
      </w:r>
      <w:proofErr w:type="spellStart"/>
      <w:r>
        <w:rPr>
          <w:rStyle w:val="None"/>
        </w:rPr>
        <w:t>žstva</w:t>
      </w:r>
      <w:proofErr w:type="spellEnd"/>
      <w:r>
        <w:rPr>
          <w:rStyle w:val="None"/>
        </w:rPr>
        <w:t xml:space="preserve"> na první</w:t>
      </w:r>
      <w:proofErr w:type="spellStart"/>
      <w:r>
        <w:rPr>
          <w:rStyle w:val="None"/>
          <w:lang w:val="en-US"/>
        </w:rPr>
        <w:t>ch</w:t>
      </w:r>
      <w:proofErr w:type="spellEnd"/>
      <w:r>
        <w:rPr>
          <w:rStyle w:val="None"/>
          <w:lang w:val="en-US"/>
        </w:rPr>
        <w:t xml:space="preserve"> t</w:t>
      </w:r>
      <w:proofErr w:type="spellStart"/>
      <w:r>
        <w:rPr>
          <w:rStyle w:val="None"/>
        </w:rPr>
        <w:t>řech</w:t>
      </w:r>
      <w:proofErr w:type="spellEnd"/>
      <w:r>
        <w:rPr>
          <w:rStyle w:val="None"/>
        </w:rPr>
        <w:t xml:space="preserve"> místech v </w:t>
      </w:r>
      <w:proofErr w:type="spellStart"/>
      <w:r>
        <w:rPr>
          <w:rStyle w:val="None"/>
        </w:rPr>
        <w:t>každ</w:t>
      </w:r>
      <w:proofErr w:type="spellEnd"/>
      <w:r>
        <w:rPr>
          <w:rStyle w:val="None"/>
          <w:lang w:val="fr-FR"/>
        </w:rPr>
        <w:t xml:space="preserve">é </w:t>
      </w:r>
      <w:r>
        <w:rPr>
          <w:rStyle w:val="None"/>
        </w:rPr>
        <w:t>kategorii získají diplom a medaile. První tři závodní</w:t>
      </w:r>
      <w:r>
        <w:rPr>
          <w:rStyle w:val="None"/>
          <w:lang w:val="it-IT"/>
        </w:rPr>
        <w:t xml:space="preserve">ci </w:t>
      </w:r>
      <w:r>
        <w:rPr>
          <w:rStyle w:val="None"/>
        </w:rPr>
        <w:t>v </w:t>
      </w:r>
      <w:proofErr w:type="spellStart"/>
      <w:r>
        <w:rPr>
          <w:rStyle w:val="None"/>
        </w:rPr>
        <w:t>každ</w:t>
      </w:r>
      <w:proofErr w:type="spellEnd"/>
      <w:r>
        <w:rPr>
          <w:rStyle w:val="None"/>
          <w:lang w:val="fr-FR"/>
        </w:rPr>
        <w:t xml:space="preserve">é </w:t>
      </w:r>
      <w:r>
        <w:rPr>
          <w:rStyle w:val="None"/>
        </w:rPr>
        <w:t xml:space="preserve">kategorii obdrží diplom medaili. </w:t>
      </w:r>
    </w:p>
    <w:p w:rsidR="00266F67" w:rsidRDefault="00266F67" w:rsidP="0073025C">
      <w:pPr>
        <w:tabs>
          <w:tab w:val="left" w:pos="426"/>
          <w:tab w:val="left" w:pos="2127"/>
          <w:tab w:val="left" w:pos="2977"/>
        </w:tabs>
        <w:spacing w:line="240" w:lineRule="auto"/>
        <w:ind w:left="426"/>
        <w:rPr>
          <w:rStyle w:val="None"/>
          <w:b/>
          <w:bCs/>
          <w:caps/>
          <w:sz w:val="10"/>
          <w:szCs w:val="10"/>
        </w:rPr>
      </w:pPr>
    </w:p>
    <w:p w:rsidR="00266F67" w:rsidRDefault="00832FD9" w:rsidP="0073025C">
      <w:pPr>
        <w:tabs>
          <w:tab w:val="left" w:pos="426"/>
          <w:tab w:val="left" w:pos="851"/>
          <w:tab w:val="left" w:pos="1985"/>
        </w:tabs>
        <w:spacing w:line="240" w:lineRule="auto"/>
        <w:rPr>
          <w:rStyle w:val="None"/>
          <w:b/>
          <w:bCs/>
          <w:caps/>
        </w:rPr>
      </w:pPr>
      <w:r>
        <w:rPr>
          <w:rStyle w:val="None"/>
          <w:b/>
          <w:bCs/>
          <w:caps/>
        </w:rPr>
        <w:tab/>
        <w:t>závěrečná ustanovení</w:t>
      </w:r>
    </w:p>
    <w:p w:rsidR="00266F67" w:rsidRDefault="00832FD9" w:rsidP="0073025C">
      <w:pPr>
        <w:numPr>
          <w:ilvl w:val="0"/>
          <w:numId w:val="17"/>
        </w:numPr>
        <w:spacing w:after="0" w:line="240" w:lineRule="auto"/>
        <w:jc w:val="both"/>
      </w:pPr>
      <w:r>
        <w:rPr>
          <w:rStyle w:val="None"/>
        </w:rPr>
        <w:t>Pořadatel odpovídá za kvalitu a bezpečnost soutěžních prostor a nářadí.</w:t>
      </w:r>
    </w:p>
    <w:p w:rsidR="00266F67" w:rsidRDefault="00832FD9" w:rsidP="0073025C">
      <w:pPr>
        <w:pStyle w:val="Odstavecseseznamem"/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Style w:val="None"/>
        </w:rPr>
        <w:t xml:space="preserve">Všichni účastníci akce jsou kryti úrazovým pojištění </w:t>
      </w:r>
      <w:r>
        <w:rPr>
          <w:rStyle w:val="None"/>
          <w:lang w:val="it-IT"/>
        </w:rPr>
        <w:t>organiz</w:t>
      </w:r>
      <w:r>
        <w:rPr>
          <w:rStyle w:val="None"/>
        </w:rPr>
        <w:t>á</w:t>
      </w:r>
      <w:r>
        <w:rPr>
          <w:rStyle w:val="None"/>
          <w:lang w:val="it-IT"/>
        </w:rPr>
        <w:t>tora.</w:t>
      </w:r>
    </w:p>
    <w:p w:rsidR="00266F67" w:rsidRDefault="00832FD9" w:rsidP="0073025C">
      <w:pPr>
        <w:pStyle w:val="Odstavecseseznamem"/>
        <w:widowControl w:val="0"/>
        <w:numPr>
          <w:ilvl w:val="0"/>
          <w:numId w:val="18"/>
        </w:numPr>
        <w:spacing w:before="1" w:after="0" w:line="240" w:lineRule="auto"/>
        <w:jc w:val="both"/>
      </w:pPr>
      <w:r>
        <w:rPr>
          <w:rStyle w:val="None"/>
        </w:rPr>
        <w:t xml:space="preserve">Účastníky soutěže jsou pouze členové ČASPV, kteří musí být zapsáni v centrální evidenci v roce 2023 nejpozději do 30 dní </w:t>
      </w:r>
      <w:proofErr w:type="spellStart"/>
      <w:r>
        <w:rPr>
          <w:rStyle w:val="None"/>
        </w:rPr>
        <w:t>př</w:t>
      </w:r>
      <w:r>
        <w:rPr>
          <w:rStyle w:val="None"/>
          <w:lang w:val="en-US"/>
        </w:rPr>
        <w:t>ed</w:t>
      </w:r>
      <w:proofErr w:type="spellEnd"/>
      <w:r>
        <w:rPr>
          <w:rStyle w:val="None"/>
          <w:lang w:val="en-US"/>
        </w:rPr>
        <w:t xml:space="preserve"> term</w:t>
      </w:r>
      <w:proofErr w:type="spellStart"/>
      <w:r>
        <w:rPr>
          <w:rStyle w:val="None"/>
        </w:rPr>
        <w:t>ínem</w:t>
      </w:r>
      <w:proofErr w:type="spellEnd"/>
      <w:r>
        <w:rPr>
          <w:rStyle w:val="None"/>
        </w:rPr>
        <w:t xml:space="preserve"> konání </w:t>
      </w:r>
      <w:r>
        <w:rPr>
          <w:rStyle w:val="None"/>
          <w:lang w:val="fr-FR"/>
        </w:rPr>
        <w:t>sout</w:t>
      </w:r>
      <w:proofErr w:type="spellStart"/>
      <w:r>
        <w:rPr>
          <w:rStyle w:val="None"/>
        </w:rPr>
        <w:t>ěže</w:t>
      </w:r>
      <w:proofErr w:type="spellEnd"/>
      <w:r>
        <w:rPr>
          <w:rStyle w:val="None"/>
        </w:rPr>
        <w:t xml:space="preserve">. Za kontrolu členství odpovídá organizační článek, který vysílá závodníky do vyšší </w:t>
      </w:r>
      <w:r>
        <w:rPr>
          <w:rStyle w:val="None"/>
          <w:lang w:val="fr-FR"/>
        </w:rPr>
        <w:t>sout</w:t>
      </w:r>
      <w:proofErr w:type="spellStart"/>
      <w:r>
        <w:rPr>
          <w:rStyle w:val="None"/>
        </w:rPr>
        <w:t>ěže</w:t>
      </w:r>
      <w:proofErr w:type="spellEnd"/>
      <w:r>
        <w:rPr>
          <w:rStyle w:val="None"/>
        </w:rPr>
        <w:t>, tedy odbor SPV, RCSPV a sekretář KASPV.</w:t>
      </w:r>
    </w:p>
    <w:p w:rsidR="00266F67" w:rsidRDefault="00832FD9" w:rsidP="0073025C">
      <w:pPr>
        <w:pStyle w:val="Odstavecseseznamem"/>
        <w:widowControl w:val="0"/>
        <w:numPr>
          <w:ilvl w:val="0"/>
          <w:numId w:val="18"/>
        </w:numPr>
        <w:spacing w:before="1" w:after="0" w:line="240" w:lineRule="auto"/>
        <w:jc w:val="both"/>
        <w:rPr>
          <w:lang w:val="en-US"/>
        </w:rPr>
      </w:pPr>
      <w:proofErr w:type="spellStart"/>
      <w:r>
        <w:rPr>
          <w:rStyle w:val="None"/>
          <w:lang w:val="en-US"/>
        </w:rPr>
        <w:t>Sout</w:t>
      </w:r>
      <w:r>
        <w:rPr>
          <w:rStyle w:val="None"/>
        </w:rPr>
        <w:t>ěže</w:t>
      </w:r>
      <w:proofErr w:type="spellEnd"/>
      <w:r>
        <w:rPr>
          <w:rStyle w:val="None"/>
        </w:rPr>
        <w:t xml:space="preserve"> se nesmí účastnit soutěžící registrovaní v </w:t>
      </w:r>
      <w:proofErr w:type="spellStart"/>
      <w:r>
        <w:rPr>
          <w:rStyle w:val="None"/>
        </w:rPr>
        <w:t>Česk</w:t>
      </w:r>
      <w:proofErr w:type="spellEnd"/>
      <w:r>
        <w:rPr>
          <w:rStyle w:val="None"/>
          <w:lang w:val="fr-FR"/>
        </w:rPr>
        <w:t xml:space="preserve">é </w:t>
      </w:r>
      <w:proofErr w:type="spellStart"/>
      <w:r>
        <w:rPr>
          <w:rStyle w:val="None"/>
        </w:rPr>
        <w:t>gymnastick</w:t>
      </w:r>
      <w:proofErr w:type="spellEnd"/>
      <w:r>
        <w:rPr>
          <w:rStyle w:val="None"/>
          <w:lang w:val="fr-FR"/>
        </w:rPr>
        <w:t xml:space="preserve">é </w:t>
      </w:r>
      <w:r>
        <w:rPr>
          <w:rStyle w:val="None"/>
        </w:rPr>
        <w:t xml:space="preserve">federaci (ČGF) ve specializaci sportovní gymnastika v letech 2022 a 2023. </w:t>
      </w:r>
    </w:p>
    <w:p w:rsidR="00266F67" w:rsidRDefault="00832FD9" w:rsidP="0073025C">
      <w:pPr>
        <w:pStyle w:val="Odstavecseseznamem"/>
        <w:numPr>
          <w:ilvl w:val="0"/>
          <w:numId w:val="17"/>
        </w:numPr>
        <w:suppressAutoHyphens/>
        <w:spacing w:after="0" w:line="240" w:lineRule="auto"/>
        <w:jc w:val="both"/>
        <w:rPr>
          <w:lang w:val="it-IT"/>
        </w:rPr>
      </w:pPr>
      <w:r>
        <w:rPr>
          <w:rStyle w:val="None"/>
          <w:lang w:val="it-IT"/>
        </w:rPr>
        <w:t>Organizátor akce zajistí zdravotní dozor.</w:t>
      </w:r>
    </w:p>
    <w:p w:rsidR="00266F67" w:rsidRDefault="00832FD9" w:rsidP="0073025C">
      <w:pPr>
        <w:pStyle w:val="Odstavecseseznamem"/>
        <w:numPr>
          <w:ilvl w:val="0"/>
          <w:numId w:val="17"/>
        </w:numPr>
        <w:suppressAutoHyphens/>
        <w:spacing w:after="0" w:line="240" w:lineRule="auto"/>
        <w:jc w:val="both"/>
        <w:rPr>
          <w:lang w:val="it-IT"/>
        </w:rPr>
      </w:pPr>
      <w:r>
        <w:rPr>
          <w:rStyle w:val="None"/>
          <w:lang w:val="it-IT"/>
        </w:rPr>
        <w:t xml:space="preserve">Organizátor </w:t>
      </w:r>
      <w:r>
        <w:rPr>
          <w:rStyle w:val="None"/>
        </w:rPr>
        <w:t xml:space="preserve">vyhlásí výsledky po skončení </w:t>
      </w:r>
      <w:r>
        <w:rPr>
          <w:rStyle w:val="None"/>
          <w:lang w:val="fr-FR"/>
        </w:rPr>
        <w:t>sout</w:t>
      </w:r>
      <w:proofErr w:type="spellStart"/>
      <w:r>
        <w:rPr>
          <w:rStyle w:val="None"/>
        </w:rPr>
        <w:t>ěže</w:t>
      </w:r>
      <w:proofErr w:type="spellEnd"/>
      <w:r>
        <w:rPr>
          <w:rStyle w:val="None"/>
        </w:rPr>
        <w:t xml:space="preserve"> a zveřejnění </w:t>
      </w:r>
      <w:proofErr w:type="spellStart"/>
      <w:r>
        <w:rPr>
          <w:rStyle w:val="None"/>
        </w:rPr>
        <w:t>výsledkov</w:t>
      </w:r>
      <w:proofErr w:type="spellEnd"/>
      <w:r>
        <w:rPr>
          <w:rStyle w:val="None"/>
          <w:lang w:val="fr-FR"/>
        </w:rPr>
        <w:t>é</w:t>
      </w:r>
      <w:r>
        <w:rPr>
          <w:rStyle w:val="None"/>
        </w:rPr>
        <w:t xml:space="preserve"> listiny.</w:t>
      </w:r>
    </w:p>
    <w:p w:rsidR="00266F67" w:rsidRDefault="00832FD9" w:rsidP="0073025C">
      <w:pPr>
        <w:pStyle w:val="Odstavecseseznamem"/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Style w:val="None"/>
        </w:rPr>
        <w:t xml:space="preserve">Všechna ustanovení těchto propozic budou přesně dodržena a je </w:t>
      </w:r>
      <w:proofErr w:type="spellStart"/>
      <w:r>
        <w:rPr>
          <w:rStyle w:val="None"/>
        </w:rPr>
        <w:t>nutn</w:t>
      </w:r>
      <w:proofErr w:type="spellEnd"/>
      <w:r>
        <w:rPr>
          <w:rStyle w:val="None"/>
          <w:lang w:val="fr-FR"/>
        </w:rPr>
        <w:t>é</w:t>
      </w:r>
      <w:r>
        <w:rPr>
          <w:rStyle w:val="None"/>
        </w:rPr>
        <w:t xml:space="preserve">, aby se s nimi seznámili všichni trenéři, vedoucí družstev, soutěžící </w:t>
      </w:r>
      <w:r>
        <w:rPr>
          <w:rStyle w:val="None"/>
          <w:lang w:val="it-IT"/>
        </w:rPr>
        <w:t>a organiz</w:t>
      </w:r>
      <w:proofErr w:type="spellStart"/>
      <w:r>
        <w:rPr>
          <w:rStyle w:val="None"/>
        </w:rPr>
        <w:t>átoř</w:t>
      </w:r>
      <w:proofErr w:type="spellEnd"/>
      <w:r>
        <w:rPr>
          <w:rStyle w:val="None"/>
          <w:lang w:val="it-IT"/>
        </w:rPr>
        <w:t>i. P</w:t>
      </w:r>
      <w:proofErr w:type="spellStart"/>
      <w:r>
        <w:rPr>
          <w:rStyle w:val="None"/>
        </w:rPr>
        <w:t>řípadn</w:t>
      </w:r>
      <w:proofErr w:type="spellEnd"/>
      <w:r>
        <w:rPr>
          <w:rStyle w:val="None"/>
          <w:lang w:val="fr-FR"/>
        </w:rPr>
        <w:t xml:space="preserve">é </w:t>
      </w:r>
      <w:r>
        <w:rPr>
          <w:rStyle w:val="None"/>
        </w:rPr>
        <w:t xml:space="preserve">změny budou uvedeny v Technických pokynech vydaných po </w:t>
      </w:r>
      <w:proofErr w:type="spellStart"/>
      <w:r>
        <w:rPr>
          <w:rStyle w:val="None"/>
        </w:rPr>
        <w:t>uzávě</w:t>
      </w:r>
      <w:proofErr w:type="spellEnd"/>
      <w:r>
        <w:rPr>
          <w:rStyle w:val="None"/>
          <w:lang w:val="fr-FR"/>
        </w:rPr>
        <w:t>rce p</w:t>
      </w:r>
      <w:proofErr w:type="spellStart"/>
      <w:r>
        <w:rPr>
          <w:rStyle w:val="None"/>
        </w:rPr>
        <w:t>řihlášek</w:t>
      </w:r>
      <w:proofErr w:type="spellEnd"/>
      <w:r>
        <w:rPr>
          <w:rStyle w:val="None"/>
        </w:rPr>
        <w:t xml:space="preserve"> a včas oznámeny prostřednictvím webových stránek </w:t>
      </w:r>
      <w:hyperlink r:id="rId11" w:history="1">
        <w:r>
          <w:rPr>
            <w:rStyle w:val="Hyperlink2"/>
          </w:rPr>
          <w:t>www.caspv.cz</w:t>
        </w:r>
      </w:hyperlink>
      <w:r>
        <w:rPr>
          <w:rStyle w:val="None"/>
        </w:rPr>
        <w:t>.</w:t>
      </w:r>
    </w:p>
    <w:p w:rsidR="00266F67" w:rsidRDefault="00832FD9" w:rsidP="0073025C">
      <w:pPr>
        <w:tabs>
          <w:tab w:val="left" w:pos="426"/>
          <w:tab w:val="left" w:pos="709"/>
          <w:tab w:val="left" w:pos="2977"/>
        </w:tabs>
        <w:spacing w:after="0" w:line="240" w:lineRule="auto"/>
        <w:ind w:left="720"/>
        <w:rPr>
          <w:rStyle w:val="None"/>
        </w:rPr>
      </w:pPr>
      <w:r>
        <w:rPr>
          <w:rStyle w:val="None"/>
        </w:rPr>
        <w:br/>
      </w:r>
    </w:p>
    <w:p w:rsidR="00266F67" w:rsidRDefault="00832FD9" w:rsidP="0073025C">
      <w:pPr>
        <w:tabs>
          <w:tab w:val="left" w:pos="426"/>
          <w:tab w:val="left" w:pos="851"/>
          <w:tab w:val="left" w:pos="1985"/>
          <w:tab w:val="left" w:pos="2977"/>
        </w:tabs>
        <w:spacing w:line="240" w:lineRule="auto"/>
        <w:rPr>
          <w:rStyle w:val="None"/>
        </w:rPr>
      </w:pPr>
      <w:r>
        <w:rPr>
          <w:rStyle w:val="None"/>
        </w:rPr>
        <w:tab/>
        <w:t>Radka Mothejzíková</w:t>
      </w:r>
      <w:r>
        <w:rPr>
          <w:rStyle w:val="None"/>
        </w:rPr>
        <w:tab/>
      </w:r>
      <w:r w:rsidR="001056D7">
        <w:rPr>
          <w:rStyle w:val="None"/>
        </w:rPr>
        <w:tab/>
      </w:r>
      <w:r w:rsidR="001056D7">
        <w:rPr>
          <w:rStyle w:val="None"/>
        </w:rPr>
        <w:tab/>
      </w:r>
      <w:r w:rsidR="001056D7">
        <w:rPr>
          <w:rStyle w:val="None"/>
        </w:rPr>
        <w:tab/>
      </w:r>
      <w:r w:rsidR="001056D7">
        <w:rPr>
          <w:rStyle w:val="None"/>
        </w:rPr>
        <w:tab/>
      </w:r>
      <w:r w:rsidR="001056D7">
        <w:rPr>
          <w:rStyle w:val="None"/>
        </w:rPr>
        <w:tab/>
        <w:t>Ing. Karel Vondruš</w:t>
      </w:r>
    </w:p>
    <w:p w:rsidR="00266F67" w:rsidRDefault="00832FD9" w:rsidP="0012070D">
      <w:pPr>
        <w:tabs>
          <w:tab w:val="left" w:pos="426"/>
          <w:tab w:val="left" w:pos="567"/>
          <w:tab w:val="left" w:pos="1985"/>
          <w:tab w:val="left" w:pos="2977"/>
        </w:tabs>
        <w:spacing w:line="240" w:lineRule="auto"/>
      </w:pPr>
      <w:r>
        <w:rPr>
          <w:rStyle w:val="None"/>
        </w:rPr>
        <w:tab/>
      </w:r>
      <w:r w:rsidR="001056D7">
        <w:rPr>
          <w:rStyle w:val="None"/>
        </w:rPr>
        <w:t>předsedkyně MR</w:t>
      </w:r>
      <w:r>
        <w:rPr>
          <w:rStyle w:val="None"/>
        </w:rPr>
        <w:t xml:space="preserve"> ČASPV</w:t>
      </w:r>
      <w:r>
        <w:rPr>
          <w:rStyle w:val="None"/>
        </w:rPr>
        <w:tab/>
      </w:r>
      <w:r w:rsidR="001056D7">
        <w:rPr>
          <w:rStyle w:val="None"/>
        </w:rPr>
        <w:tab/>
      </w:r>
      <w:r w:rsidR="001056D7">
        <w:rPr>
          <w:rStyle w:val="None"/>
        </w:rPr>
        <w:tab/>
      </w:r>
      <w:r w:rsidR="001056D7">
        <w:rPr>
          <w:rStyle w:val="None"/>
        </w:rPr>
        <w:tab/>
      </w:r>
      <w:r w:rsidR="001056D7">
        <w:rPr>
          <w:rStyle w:val="None"/>
        </w:rPr>
        <w:tab/>
      </w:r>
      <w:r w:rsidR="001056D7">
        <w:rPr>
          <w:rStyle w:val="None"/>
        </w:rPr>
        <w:tab/>
        <w:t>předseda JČ KASPV</w:t>
      </w:r>
      <w:r>
        <w:rPr>
          <w:rStyle w:val="None"/>
        </w:rPr>
        <w:tab/>
      </w:r>
    </w:p>
    <w:p w:rsidR="00337FB7" w:rsidRDefault="00337FB7" w:rsidP="0073025C">
      <w:pPr>
        <w:tabs>
          <w:tab w:val="left" w:pos="426"/>
          <w:tab w:val="left" w:pos="567"/>
          <w:tab w:val="left" w:pos="1985"/>
          <w:tab w:val="left" w:pos="2977"/>
        </w:tabs>
        <w:spacing w:line="240" w:lineRule="auto"/>
        <w:jc w:val="right"/>
        <w:rPr>
          <w:rStyle w:val="None"/>
        </w:rPr>
      </w:pPr>
    </w:p>
    <w:p w:rsidR="00337FB7" w:rsidRDefault="00337FB7" w:rsidP="0073025C">
      <w:pPr>
        <w:tabs>
          <w:tab w:val="left" w:pos="426"/>
          <w:tab w:val="left" w:pos="567"/>
          <w:tab w:val="left" w:pos="1985"/>
          <w:tab w:val="left" w:pos="2977"/>
        </w:tabs>
        <w:spacing w:line="240" w:lineRule="auto"/>
        <w:jc w:val="right"/>
        <w:rPr>
          <w:rStyle w:val="None"/>
        </w:rPr>
      </w:pPr>
    </w:p>
    <w:p w:rsidR="00337FB7" w:rsidRDefault="00337FB7" w:rsidP="0073025C">
      <w:pPr>
        <w:tabs>
          <w:tab w:val="left" w:pos="426"/>
          <w:tab w:val="left" w:pos="567"/>
          <w:tab w:val="left" w:pos="1985"/>
          <w:tab w:val="left" w:pos="2977"/>
        </w:tabs>
        <w:spacing w:line="240" w:lineRule="auto"/>
        <w:jc w:val="right"/>
        <w:rPr>
          <w:rStyle w:val="None"/>
        </w:rPr>
      </w:pPr>
    </w:p>
    <w:p w:rsidR="00266F67" w:rsidRDefault="00832FD9" w:rsidP="0073025C">
      <w:pPr>
        <w:tabs>
          <w:tab w:val="left" w:pos="426"/>
          <w:tab w:val="left" w:pos="567"/>
          <w:tab w:val="left" w:pos="1985"/>
          <w:tab w:val="left" w:pos="2977"/>
        </w:tabs>
        <w:spacing w:line="240" w:lineRule="auto"/>
        <w:jc w:val="right"/>
      </w:pPr>
      <w:r>
        <w:rPr>
          <w:rStyle w:val="None"/>
        </w:rPr>
        <w:lastRenderedPageBreak/>
        <w:t>Příloha č. 1</w:t>
      </w:r>
    </w:p>
    <w:p w:rsidR="00266F67" w:rsidRDefault="00266F67" w:rsidP="0073025C">
      <w:pPr>
        <w:tabs>
          <w:tab w:val="left" w:pos="426"/>
          <w:tab w:val="left" w:pos="567"/>
          <w:tab w:val="left" w:pos="1985"/>
          <w:tab w:val="left" w:pos="2977"/>
        </w:tabs>
        <w:spacing w:line="240" w:lineRule="auto"/>
        <w:rPr>
          <w:rStyle w:val="None"/>
        </w:rPr>
      </w:pPr>
    </w:p>
    <w:tbl>
      <w:tblPr>
        <w:tblStyle w:val="TableNormal"/>
        <w:tblW w:w="108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100"/>
        <w:gridCol w:w="960"/>
        <w:gridCol w:w="960"/>
        <w:gridCol w:w="960"/>
        <w:gridCol w:w="960"/>
        <w:gridCol w:w="960"/>
        <w:gridCol w:w="960"/>
        <w:gridCol w:w="960"/>
      </w:tblGrid>
      <w:tr w:rsidR="00266F67">
        <w:trPr>
          <w:trHeight w:val="401"/>
          <w:jc w:val="center"/>
        </w:trPr>
        <w:tc>
          <w:tcPr>
            <w:tcW w:w="10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center"/>
            </w:pPr>
            <w:r>
              <w:rPr>
                <w:rStyle w:val="None"/>
                <w:sz w:val="36"/>
                <w:szCs w:val="36"/>
              </w:rPr>
              <w:t>TABULKA BONIFIKOVANÝ</w:t>
            </w:r>
            <w:r>
              <w:rPr>
                <w:rStyle w:val="None"/>
                <w:sz w:val="36"/>
                <w:szCs w:val="36"/>
                <w:lang w:val="de-DE"/>
              </w:rPr>
              <w:t>CH PRVK</w:t>
            </w:r>
            <w:r>
              <w:rPr>
                <w:rStyle w:val="None"/>
                <w:sz w:val="36"/>
                <w:szCs w:val="36"/>
              </w:rPr>
              <w:t>Ů</w:t>
            </w:r>
          </w:p>
        </w:tc>
      </w:tr>
      <w:tr w:rsidR="00266F67">
        <w:trPr>
          <w:trHeight w:val="231"/>
          <w:jc w:val="center"/>
        </w:trPr>
        <w:tc>
          <w:tcPr>
            <w:tcW w:w="10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center"/>
            </w:pPr>
            <w:r>
              <w:rPr>
                <w:rStyle w:val="None"/>
              </w:rPr>
              <w:t xml:space="preserve">dodatek pro </w:t>
            </w:r>
            <w:proofErr w:type="spellStart"/>
            <w:r>
              <w:rPr>
                <w:rStyle w:val="None"/>
              </w:rPr>
              <w:t>žensk</w:t>
            </w:r>
            <w:proofErr w:type="spellEnd"/>
            <w:r>
              <w:rPr>
                <w:rStyle w:val="None"/>
                <w:lang w:val="fr-FR"/>
              </w:rPr>
              <w:t xml:space="preserve">é </w:t>
            </w:r>
            <w:r>
              <w:rPr>
                <w:rStyle w:val="None"/>
              </w:rPr>
              <w:t>složky</w:t>
            </w:r>
          </w:p>
        </w:tc>
      </w:tr>
      <w:tr w:rsidR="00266F67">
        <w:trPr>
          <w:trHeight w:val="231"/>
          <w:jc w:val="center"/>
        </w:trPr>
        <w:tc>
          <w:tcPr>
            <w:tcW w:w="10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center"/>
            </w:pPr>
            <w:r>
              <w:rPr>
                <w:rStyle w:val="None"/>
              </w:rPr>
              <w:t xml:space="preserve">platí pro </w:t>
            </w:r>
            <w:proofErr w:type="spellStart"/>
            <w:r>
              <w:rPr>
                <w:rStyle w:val="None"/>
              </w:rPr>
              <w:t>republikov</w:t>
            </w:r>
            <w:proofErr w:type="spellEnd"/>
            <w:r>
              <w:rPr>
                <w:rStyle w:val="None"/>
                <w:lang w:val="fr-FR"/>
              </w:rPr>
              <w:t>é sout</w:t>
            </w:r>
            <w:proofErr w:type="spellStart"/>
            <w:r>
              <w:rPr>
                <w:rStyle w:val="None"/>
              </w:rPr>
              <w:t>ěže</w:t>
            </w:r>
            <w:proofErr w:type="spellEnd"/>
            <w:r>
              <w:rPr>
                <w:rStyle w:val="None"/>
              </w:rPr>
              <w:t xml:space="preserve"> 2023</w:t>
            </w:r>
          </w:p>
        </w:tc>
      </w:tr>
      <w:tr w:rsidR="00266F67">
        <w:trPr>
          <w:trHeight w:val="236"/>
          <w:jc w:val="center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266F67" w:rsidP="0073025C">
            <w:pPr>
              <w:spacing w:line="24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266F67" w:rsidP="0073025C">
            <w:pPr>
              <w:spacing w:line="24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266F67" w:rsidP="0073025C">
            <w:pPr>
              <w:spacing w:line="24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266F67" w:rsidP="0073025C">
            <w:pPr>
              <w:spacing w:line="24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266F67" w:rsidP="0073025C">
            <w:pPr>
              <w:spacing w:line="24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266F67" w:rsidP="0073025C">
            <w:pPr>
              <w:spacing w:line="24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266F67" w:rsidP="0073025C">
            <w:pPr>
              <w:spacing w:line="24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266F67" w:rsidP="0073025C">
            <w:pPr>
              <w:spacing w:line="240" w:lineRule="auto"/>
            </w:pPr>
          </w:p>
        </w:tc>
      </w:tr>
      <w:tr w:rsidR="00266F67">
        <w:trPr>
          <w:trHeight w:val="305"/>
          <w:jc w:val="center"/>
        </w:trPr>
        <w:tc>
          <w:tcPr>
            <w:tcW w:w="108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266F67" w:rsidP="0073025C">
            <w:pPr>
              <w:spacing w:line="240" w:lineRule="auto"/>
            </w:pPr>
          </w:p>
        </w:tc>
      </w:tr>
      <w:tr w:rsidR="00266F67">
        <w:trPr>
          <w:trHeight w:val="221"/>
          <w:jc w:val="center"/>
        </w:trPr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center"/>
            </w:pPr>
            <w:r>
              <w:rPr>
                <w:rStyle w:val="None"/>
              </w:rPr>
              <w:t>Prvek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center"/>
            </w:pPr>
            <w:r>
              <w:rPr>
                <w:rStyle w:val="None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center"/>
            </w:pPr>
            <w:r>
              <w:rPr>
                <w:rStyle w:val="None"/>
              </w:rPr>
              <w:t>Bonifikace v kategorii</w:t>
            </w:r>
          </w:p>
        </w:tc>
      </w:tr>
      <w:tr w:rsidR="00266F67">
        <w:trPr>
          <w:trHeight w:val="221"/>
          <w:jc w:val="center"/>
        </w:trPr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F67" w:rsidRDefault="00266F67" w:rsidP="0073025C">
            <w:pPr>
              <w:spacing w:line="240" w:lineRule="auto"/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center"/>
            </w:pPr>
            <w:r>
              <w:rPr>
                <w:rStyle w:val="None"/>
              </w:rPr>
              <w:t>Hodnota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center"/>
            </w:pPr>
            <w:r>
              <w:rPr>
                <w:rStyle w:val="None"/>
              </w:rPr>
              <w:t>Ž 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center"/>
            </w:pPr>
            <w:r>
              <w:rPr>
                <w:rStyle w:val="None"/>
              </w:rPr>
              <w:t>Ž II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center"/>
            </w:pPr>
            <w:r>
              <w:rPr>
                <w:rStyle w:val="None"/>
              </w:rPr>
              <w:t>ŽIII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center"/>
            </w:pPr>
            <w:r>
              <w:rPr>
                <w:rStyle w:val="None"/>
              </w:rPr>
              <w:t>ŽIV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center"/>
            </w:pPr>
            <w:proofErr w:type="spellStart"/>
            <w:r>
              <w:rPr>
                <w:rStyle w:val="None"/>
              </w:rPr>
              <w:t>dorky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center"/>
            </w:pPr>
            <w:r>
              <w:rPr>
                <w:rStyle w:val="None"/>
              </w:rPr>
              <w:t>ženy</w:t>
            </w:r>
          </w:p>
        </w:tc>
      </w:tr>
      <w:tr w:rsidR="00266F67" w:rsidTr="00BE6C97">
        <w:trPr>
          <w:trHeight w:val="396"/>
          <w:jc w:val="center"/>
        </w:trPr>
        <w:tc>
          <w:tcPr>
            <w:tcW w:w="1082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center"/>
            </w:pPr>
            <w:r>
              <w:rPr>
                <w:rStyle w:val="None"/>
                <w:sz w:val="36"/>
                <w:szCs w:val="36"/>
                <w:lang w:val="de-DE"/>
              </w:rPr>
              <w:t>HRAZDA</w:t>
            </w:r>
          </w:p>
        </w:tc>
      </w:tr>
      <w:tr w:rsidR="00266F67" w:rsidTr="00BE6C97">
        <w:trPr>
          <w:trHeight w:val="262"/>
          <w:jc w:val="center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</w:pPr>
            <w:r>
              <w:rPr>
                <w:rStyle w:val="None"/>
              </w:rPr>
              <w:t>ze vzporu spád vzad a vzepření vzklopmo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  <w:lang w:val="ru-RU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  <w:lang w:val="ru-RU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  <w:lang w:val="ru-RU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  <w:lang w:val="ru-RU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  <w:lang w:val="ru-RU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  <w:lang w:val="ru-RU"/>
              </w:rPr>
              <w:t>0,5</w:t>
            </w:r>
          </w:p>
        </w:tc>
      </w:tr>
      <w:tr w:rsidR="00266F67" w:rsidTr="00BE6C97">
        <w:trPr>
          <w:trHeight w:val="396"/>
          <w:jc w:val="center"/>
        </w:trPr>
        <w:tc>
          <w:tcPr>
            <w:tcW w:w="10820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center"/>
            </w:pPr>
            <w:r>
              <w:rPr>
                <w:rStyle w:val="None"/>
                <w:sz w:val="36"/>
                <w:szCs w:val="36"/>
                <w:lang w:val="de-DE"/>
              </w:rPr>
              <w:t>PROSTN</w:t>
            </w:r>
            <w:r>
              <w:rPr>
                <w:rStyle w:val="None"/>
                <w:sz w:val="36"/>
                <w:szCs w:val="36"/>
              </w:rPr>
              <w:t>Á</w:t>
            </w:r>
          </w:p>
        </w:tc>
      </w:tr>
      <w:tr w:rsidR="00266F67">
        <w:trPr>
          <w:trHeight w:val="615"/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</w:pPr>
            <w:r>
              <w:rPr>
                <w:rStyle w:val="None"/>
              </w:rPr>
              <w:t xml:space="preserve">skok přednožný střižný </w:t>
            </w:r>
            <w:r>
              <w:rPr>
                <w:rStyle w:val="None"/>
                <w:lang w:val="ru-RU"/>
              </w:rPr>
              <w:t xml:space="preserve">- </w:t>
            </w:r>
            <w:r>
              <w:rPr>
                <w:rStyle w:val="None"/>
                <w:i/>
                <w:iCs/>
              </w:rPr>
              <w:t>nůžky</w:t>
            </w:r>
            <w:r>
              <w:rPr>
                <w:rStyle w:val="None"/>
              </w:rPr>
              <w:t xml:space="preserve">  (nohy střídavě nad úrovní </w:t>
            </w:r>
            <w:r>
              <w:rPr>
                <w:rStyle w:val="None"/>
                <w:lang w:val="pt-PT"/>
              </w:rPr>
              <w:t>horizont</w:t>
            </w:r>
            <w:r>
              <w:rPr>
                <w:rStyle w:val="None"/>
              </w:rPr>
              <w:t>á</w:t>
            </w:r>
            <w:proofErr w:type="spellStart"/>
            <w:r>
              <w:rPr>
                <w:rStyle w:val="None"/>
                <w:lang w:val="en-US"/>
              </w:rPr>
              <w:t>ly</w:t>
            </w:r>
            <w:proofErr w:type="spellEnd"/>
            <w:r>
              <w:rPr>
                <w:rStyle w:val="None"/>
                <w:lang w:val="en-US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</w:tr>
      <w:tr w:rsidR="00266F67">
        <w:trPr>
          <w:trHeight w:val="242"/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</w:pPr>
            <w:proofErr w:type="spellStart"/>
            <w:r>
              <w:rPr>
                <w:rStyle w:val="None"/>
              </w:rPr>
              <w:t>silov</w:t>
            </w:r>
            <w:proofErr w:type="spellEnd"/>
            <w:r>
              <w:rPr>
                <w:rStyle w:val="None"/>
                <w:lang w:val="fr-FR"/>
              </w:rPr>
              <w:t xml:space="preserve">é </w:t>
            </w:r>
            <w:r>
              <w:rPr>
                <w:rStyle w:val="None"/>
              </w:rPr>
              <w:t>prvky - přednosy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</w:tr>
      <w:tr w:rsidR="00266F67">
        <w:trPr>
          <w:trHeight w:val="242"/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</w:pPr>
            <w:proofErr w:type="spellStart"/>
            <w:r>
              <w:rPr>
                <w:rStyle w:val="None"/>
              </w:rPr>
              <w:t>silov</w:t>
            </w:r>
            <w:proofErr w:type="spellEnd"/>
            <w:r>
              <w:rPr>
                <w:rStyle w:val="None"/>
                <w:lang w:val="fr-FR"/>
              </w:rPr>
              <w:t xml:space="preserve">é </w:t>
            </w:r>
            <w:r>
              <w:rPr>
                <w:rStyle w:val="None"/>
              </w:rPr>
              <w:t>prvky - vznosy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</w:tr>
      <w:tr w:rsidR="00266F67">
        <w:trPr>
          <w:trHeight w:val="242"/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</w:pPr>
            <w:proofErr w:type="spellStart"/>
            <w:r>
              <w:rPr>
                <w:rStyle w:val="None"/>
              </w:rPr>
              <w:t>silov</w:t>
            </w:r>
            <w:proofErr w:type="spellEnd"/>
            <w:r>
              <w:rPr>
                <w:rStyle w:val="None"/>
                <w:lang w:val="fr-FR"/>
              </w:rPr>
              <w:t xml:space="preserve">é </w:t>
            </w:r>
            <w:r>
              <w:rPr>
                <w:rStyle w:val="None"/>
              </w:rPr>
              <w:t>prvky (jin</w:t>
            </w:r>
            <w:r>
              <w:rPr>
                <w:rStyle w:val="None"/>
                <w:lang w:val="fr-FR"/>
              </w:rPr>
              <w:t xml:space="preserve">é </w:t>
            </w:r>
            <w:r>
              <w:rPr>
                <w:rStyle w:val="None"/>
              </w:rPr>
              <w:t>než přednosy a vznosy)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</w:tr>
      <w:tr w:rsidR="00266F67">
        <w:trPr>
          <w:trHeight w:val="391"/>
          <w:jc w:val="center"/>
        </w:trPr>
        <w:tc>
          <w:tcPr>
            <w:tcW w:w="108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center"/>
            </w:pPr>
            <w:r>
              <w:rPr>
                <w:rStyle w:val="None"/>
                <w:sz w:val="36"/>
                <w:szCs w:val="36"/>
                <w:lang w:val="da-DK"/>
              </w:rPr>
              <w:t>LAVI</w:t>
            </w:r>
            <w:r>
              <w:rPr>
                <w:rStyle w:val="None"/>
                <w:sz w:val="36"/>
                <w:szCs w:val="36"/>
              </w:rPr>
              <w:t>ČKA A KLADINA</w:t>
            </w:r>
          </w:p>
        </w:tc>
      </w:tr>
      <w:tr w:rsidR="00266F67">
        <w:trPr>
          <w:trHeight w:val="252"/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</w:pPr>
            <w:proofErr w:type="spellStart"/>
            <w:r>
              <w:rPr>
                <w:rStyle w:val="None"/>
              </w:rPr>
              <w:t>silov</w:t>
            </w:r>
            <w:proofErr w:type="spellEnd"/>
            <w:r>
              <w:rPr>
                <w:rStyle w:val="None"/>
                <w:lang w:val="fr-FR"/>
              </w:rPr>
              <w:t xml:space="preserve">é </w:t>
            </w:r>
            <w:r>
              <w:rPr>
                <w:rStyle w:val="None"/>
              </w:rPr>
              <w:t>prvky - přednosy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</w:tr>
      <w:tr w:rsidR="00266F67">
        <w:trPr>
          <w:trHeight w:val="242"/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</w:pPr>
            <w:proofErr w:type="spellStart"/>
            <w:r>
              <w:rPr>
                <w:rStyle w:val="None"/>
              </w:rPr>
              <w:t>silov</w:t>
            </w:r>
            <w:proofErr w:type="spellEnd"/>
            <w:r>
              <w:rPr>
                <w:rStyle w:val="None"/>
                <w:lang w:val="fr-FR"/>
              </w:rPr>
              <w:t xml:space="preserve">é </w:t>
            </w:r>
            <w:r>
              <w:rPr>
                <w:rStyle w:val="None"/>
              </w:rPr>
              <w:t>prvky - vznosy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0,3</w:t>
            </w:r>
          </w:p>
        </w:tc>
      </w:tr>
      <w:tr w:rsidR="00266F67">
        <w:trPr>
          <w:trHeight w:val="242"/>
          <w:jc w:val="center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</w:pPr>
            <w:proofErr w:type="spellStart"/>
            <w:r>
              <w:rPr>
                <w:rStyle w:val="None"/>
              </w:rPr>
              <w:t>silov</w:t>
            </w:r>
            <w:proofErr w:type="spellEnd"/>
            <w:r>
              <w:rPr>
                <w:rStyle w:val="None"/>
                <w:lang w:val="fr-FR"/>
              </w:rPr>
              <w:t xml:space="preserve">é </w:t>
            </w:r>
            <w:r>
              <w:rPr>
                <w:rStyle w:val="None"/>
              </w:rPr>
              <w:t>prvky (jin</w:t>
            </w:r>
            <w:r>
              <w:rPr>
                <w:rStyle w:val="None"/>
                <w:lang w:val="fr-FR"/>
              </w:rPr>
              <w:t xml:space="preserve">é </w:t>
            </w:r>
            <w:r>
              <w:rPr>
                <w:rStyle w:val="None"/>
              </w:rPr>
              <w:t>než přednosy a vznosy)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F67" w:rsidRDefault="00832FD9" w:rsidP="0073025C">
            <w:pPr>
              <w:spacing w:after="0" w:line="240" w:lineRule="auto"/>
              <w:jc w:val="right"/>
            </w:pPr>
            <w:r>
              <w:rPr>
                <w:rStyle w:val="None"/>
              </w:rPr>
              <w:t>0,2</w:t>
            </w:r>
          </w:p>
        </w:tc>
      </w:tr>
    </w:tbl>
    <w:p w:rsidR="00266F67" w:rsidRDefault="00266F67" w:rsidP="0073025C">
      <w:pPr>
        <w:widowControl w:val="0"/>
        <w:tabs>
          <w:tab w:val="left" w:pos="426"/>
          <w:tab w:val="left" w:pos="567"/>
          <w:tab w:val="left" w:pos="1985"/>
          <w:tab w:val="left" w:pos="2977"/>
        </w:tabs>
        <w:spacing w:line="240" w:lineRule="auto"/>
        <w:jc w:val="center"/>
        <w:rPr>
          <w:rStyle w:val="None"/>
        </w:rPr>
      </w:pPr>
    </w:p>
    <w:p w:rsidR="00266F67" w:rsidRDefault="00266F67" w:rsidP="0073025C">
      <w:pPr>
        <w:tabs>
          <w:tab w:val="left" w:pos="426"/>
          <w:tab w:val="left" w:pos="567"/>
          <w:tab w:val="left" w:pos="1985"/>
          <w:tab w:val="left" w:pos="2977"/>
        </w:tabs>
        <w:spacing w:line="240" w:lineRule="auto"/>
      </w:pPr>
    </w:p>
    <w:p w:rsidR="00266F67" w:rsidRDefault="00266F67" w:rsidP="0073025C">
      <w:pPr>
        <w:tabs>
          <w:tab w:val="left" w:pos="426"/>
          <w:tab w:val="left" w:pos="567"/>
          <w:tab w:val="left" w:pos="1985"/>
          <w:tab w:val="left" w:pos="2977"/>
        </w:tabs>
        <w:spacing w:line="240" w:lineRule="auto"/>
      </w:pPr>
    </w:p>
    <w:sectPr w:rsidR="00266F67" w:rsidSect="00CF0FA3">
      <w:headerReference w:type="default" r:id="rId12"/>
      <w:footerReference w:type="default" r:id="rId13"/>
      <w:headerReference w:type="first" r:id="rId14"/>
      <w:pgSz w:w="11900" w:h="16840"/>
      <w:pgMar w:top="1418" w:right="843" w:bottom="1134" w:left="851" w:header="709" w:footer="26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57" w:rsidRDefault="003F1A57">
      <w:pPr>
        <w:spacing w:after="0" w:line="240" w:lineRule="auto"/>
      </w:pPr>
      <w:r>
        <w:separator/>
      </w:r>
    </w:p>
  </w:endnote>
  <w:endnote w:type="continuationSeparator" w:id="0">
    <w:p w:rsidR="003F1A57" w:rsidRDefault="003F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67" w:rsidRDefault="00832FD9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334A2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57" w:rsidRDefault="003F1A57">
      <w:pPr>
        <w:spacing w:after="0" w:line="240" w:lineRule="auto"/>
      </w:pPr>
      <w:r>
        <w:separator/>
      </w:r>
    </w:p>
  </w:footnote>
  <w:footnote w:type="continuationSeparator" w:id="0">
    <w:p w:rsidR="003F1A57" w:rsidRDefault="003F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67" w:rsidRPr="00CF0FA3" w:rsidRDefault="00CF0FA3" w:rsidP="00CF0FA3">
    <w:pPr>
      <w:pStyle w:val="Zhlav"/>
    </w:pPr>
    <w:r>
      <w:rPr>
        <w:noProof/>
      </w:rPr>
      <w:drawing>
        <wp:anchor distT="152400" distB="152400" distL="152400" distR="152400" simplePos="0" relativeHeight="251665408" behindDoc="1" locked="0" layoutInCell="1" allowOverlap="1" wp14:anchorId="72A4C75D" wp14:editId="368124CF">
          <wp:simplePos x="0" y="0"/>
          <wp:positionH relativeFrom="page">
            <wp:posOffset>5693</wp:posOffset>
          </wp:positionH>
          <wp:positionV relativeFrom="page">
            <wp:posOffset>13045</wp:posOffset>
          </wp:positionV>
          <wp:extent cx="7543232" cy="844658"/>
          <wp:effectExtent l="0" t="0" r="635" b="0"/>
          <wp:wrapNone/>
          <wp:docPr id="2" name="officeArt object" descr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3" descr="Obrázek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232" cy="8446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A3" w:rsidRDefault="001056D7">
    <w:pPr>
      <w:pStyle w:val="Zhlav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6BFF056A" wp14:editId="317FB283">
              <wp:simplePos x="0" y="0"/>
              <wp:positionH relativeFrom="page">
                <wp:posOffset>1651000</wp:posOffset>
              </wp:positionH>
              <wp:positionV relativeFrom="page">
                <wp:posOffset>255529</wp:posOffset>
              </wp:positionV>
              <wp:extent cx="4347210" cy="751842"/>
              <wp:effectExtent l="0" t="0" r="0" b="0"/>
              <wp:wrapNone/>
              <wp:docPr id="1073741827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7210" cy="75184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F0FA3" w:rsidRDefault="00CF0FA3" w:rsidP="00CF0FA3">
                          <w:pPr>
                            <w:pStyle w:val="Normln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1212AE"/>
                              <w:spacing w:val="72"/>
                              <w:sz w:val="36"/>
                              <w:szCs w:val="36"/>
                              <w:u w:color="1212AE"/>
                            </w:rPr>
                            <w:t xml:space="preserve">Česká asociace  </w:t>
                          </w:r>
                        </w:p>
                        <w:p w:rsidR="00CF0FA3" w:rsidRDefault="00CF0FA3" w:rsidP="00CF0FA3">
                          <w:pPr>
                            <w:pStyle w:val="Normln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1212AE"/>
                              <w:spacing w:val="72"/>
                              <w:sz w:val="36"/>
                              <w:szCs w:val="36"/>
                              <w:u w:color="1212AE"/>
                            </w:rPr>
                            <w:t>SPORT PRO VŠ</w:t>
                          </w:r>
                          <w:r>
                            <w:rPr>
                              <w:rFonts w:ascii="Arial Black" w:hAnsi="Arial Black"/>
                              <w:color w:val="1212AE"/>
                              <w:spacing w:val="72"/>
                              <w:sz w:val="36"/>
                              <w:szCs w:val="36"/>
                              <w:u w:color="1212AE"/>
                              <w:lang w:val="de-DE"/>
                            </w:rPr>
                            <w:t>ECHNY</w:t>
                          </w:r>
                        </w:p>
                      </w:txbxContent>
                    </wps:txbx>
                    <wps:bodyPr wrap="square" lIns="45718" tIns="45718" rIns="45718" bIns="45718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F056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ové pole 4" style="position:absolute;margin-left:130pt;margin-top:20.1pt;width:342.3pt;height:59.2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" filled="f" stroked="f" strokeweight="1pt">
              <v:stroke miterlimit="4"/>
              <v:textbox inset="1.2699mm,1.2699mm,1.2699mm,1.2699mm">
                <w:txbxContent>
                  <w:p w:rsidR="00CF0FA3" w:rsidRDefault="00CF0FA3" w:rsidP="00CF0FA3">
                    <w:pPr>
                      <w:pStyle w:val="Normlnweb"/>
                      <w:spacing w:before="0" w:after="0"/>
                      <w:jc w:val="center"/>
                    </w:pPr>
                    <w:r>
                      <w:rPr>
                        <w:rFonts w:ascii="Arial Black" w:hAnsi="Arial Black"/>
                        <w:color w:val="1212AE"/>
                        <w:spacing w:val="72"/>
                        <w:sz w:val="36"/>
                        <w:szCs w:val="36"/>
                        <w:u w:color="1212AE"/>
                      </w:rPr>
                      <w:t xml:space="preserve">Česká asociace  </w:t>
                    </w:r>
                  </w:p>
                  <w:p w:rsidR="00CF0FA3" w:rsidRDefault="00CF0FA3" w:rsidP="00CF0FA3">
                    <w:pPr>
                      <w:pStyle w:val="Normlnweb"/>
                      <w:spacing w:before="0" w:after="0"/>
                      <w:jc w:val="center"/>
                    </w:pPr>
                    <w:r>
                      <w:rPr>
                        <w:rFonts w:ascii="Arial Black" w:hAnsi="Arial Black"/>
                        <w:color w:val="1212AE"/>
                        <w:spacing w:val="72"/>
                        <w:sz w:val="36"/>
                        <w:szCs w:val="36"/>
                        <w:u w:color="1212AE"/>
                      </w:rPr>
                      <w:t>SPORT PRO VŠ</w:t>
                    </w:r>
                    <w:r>
                      <w:rPr>
                        <w:rFonts w:ascii="Arial Black" w:hAnsi="Arial Black"/>
                        <w:color w:val="1212AE"/>
                        <w:spacing w:val="72"/>
                        <w:sz w:val="36"/>
                        <w:szCs w:val="36"/>
                        <w:u w:color="1212AE"/>
                        <w:lang w:val="de-DE"/>
                      </w:rPr>
                      <w:t>ECHNY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0FA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5457394</wp:posOffset>
          </wp:positionH>
          <wp:positionV relativeFrom="paragraph">
            <wp:posOffset>-117002</wp:posOffset>
          </wp:positionV>
          <wp:extent cx="593425" cy="792477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hyb je zivot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834" cy="79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0FA3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520861</wp:posOffset>
          </wp:positionH>
          <wp:positionV relativeFrom="paragraph">
            <wp:posOffset>-116573</wp:posOffset>
          </wp:positionV>
          <wp:extent cx="534399" cy="658678"/>
          <wp:effectExtent l="0" t="0" r="0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spv_logo_mod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99" cy="65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0FA3">
      <w:rPr>
        <w:noProof/>
      </w:rPr>
      <w:drawing>
        <wp:anchor distT="152400" distB="152400" distL="152400" distR="152400" simplePos="0" relativeHeight="251657215" behindDoc="1" locked="0" layoutInCell="1" allowOverlap="1" wp14:anchorId="287A6E2B" wp14:editId="7BE12B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232" cy="844658"/>
          <wp:effectExtent l="0" t="0" r="635" b="0"/>
          <wp:wrapNone/>
          <wp:docPr id="1" name="officeArt object" descr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3" descr="Obrázek 3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207" cy="8655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6C9"/>
    <w:multiLevelType w:val="hybridMultilevel"/>
    <w:tmpl w:val="569E44A4"/>
    <w:styleLink w:val="ImportedStyle2"/>
    <w:lvl w:ilvl="0" w:tplc="996AEDD0">
      <w:start w:val="1"/>
      <w:numFmt w:val="bullet"/>
      <w:lvlText w:val="-"/>
      <w:lvlJc w:val="left"/>
      <w:pPr>
        <w:tabs>
          <w:tab w:val="left" w:pos="993"/>
        </w:tabs>
        <w:ind w:left="78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CBD98">
      <w:start w:val="1"/>
      <w:numFmt w:val="bullet"/>
      <w:lvlText w:val="o"/>
      <w:lvlJc w:val="left"/>
      <w:pPr>
        <w:tabs>
          <w:tab w:val="left" w:pos="993"/>
        </w:tabs>
        <w:ind w:left="150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90A9E0">
      <w:start w:val="1"/>
      <w:numFmt w:val="bullet"/>
      <w:lvlText w:val="▪"/>
      <w:lvlJc w:val="left"/>
      <w:pPr>
        <w:tabs>
          <w:tab w:val="left" w:pos="993"/>
        </w:tabs>
        <w:ind w:left="222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E6C0D4">
      <w:start w:val="1"/>
      <w:numFmt w:val="bullet"/>
      <w:lvlText w:val="•"/>
      <w:lvlJc w:val="left"/>
      <w:pPr>
        <w:tabs>
          <w:tab w:val="left" w:pos="993"/>
        </w:tabs>
        <w:ind w:left="29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628664">
      <w:start w:val="1"/>
      <w:numFmt w:val="bullet"/>
      <w:lvlText w:val="o"/>
      <w:lvlJc w:val="left"/>
      <w:pPr>
        <w:tabs>
          <w:tab w:val="left" w:pos="993"/>
        </w:tabs>
        <w:ind w:left="366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54EDB2">
      <w:start w:val="1"/>
      <w:numFmt w:val="bullet"/>
      <w:lvlText w:val="▪"/>
      <w:lvlJc w:val="left"/>
      <w:pPr>
        <w:tabs>
          <w:tab w:val="left" w:pos="993"/>
        </w:tabs>
        <w:ind w:left="438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2CD2">
      <w:start w:val="1"/>
      <w:numFmt w:val="bullet"/>
      <w:lvlText w:val="•"/>
      <w:lvlJc w:val="left"/>
      <w:pPr>
        <w:tabs>
          <w:tab w:val="left" w:pos="993"/>
        </w:tabs>
        <w:ind w:left="510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6417C0">
      <w:start w:val="1"/>
      <w:numFmt w:val="bullet"/>
      <w:lvlText w:val="o"/>
      <w:lvlJc w:val="left"/>
      <w:pPr>
        <w:tabs>
          <w:tab w:val="left" w:pos="993"/>
        </w:tabs>
        <w:ind w:left="582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5004D0">
      <w:start w:val="1"/>
      <w:numFmt w:val="bullet"/>
      <w:lvlText w:val="▪"/>
      <w:lvlJc w:val="left"/>
      <w:pPr>
        <w:tabs>
          <w:tab w:val="left" w:pos="993"/>
        </w:tabs>
        <w:ind w:left="65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B3622C"/>
    <w:multiLevelType w:val="hybridMultilevel"/>
    <w:tmpl w:val="7206B3E0"/>
    <w:numStyleLink w:val="Bullets"/>
  </w:abstractNum>
  <w:abstractNum w:abstractNumId="2" w15:restartNumberingAfterBreak="0">
    <w:nsid w:val="0FD75B24"/>
    <w:multiLevelType w:val="hybridMultilevel"/>
    <w:tmpl w:val="62748D9C"/>
    <w:numStyleLink w:val="ImportedStyle3"/>
  </w:abstractNum>
  <w:abstractNum w:abstractNumId="3" w15:restartNumberingAfterBreak="0">
    <w:nsid w:val="12BF6DC0"/>
    <w:multiLevelType w:val="hybridMultilevel"/>
    <w:tmpl w:val="37F08446"/>
    <w:styleLink w:val="ImportedStyle1"/>
    <w:lvl w:ilvl="0" w:tplc="FECA4A1E">
      <w:start w:val="1"/>
      <w:numFmt w:val="decimal"/>
      <w:lvlText w:val="%1."/>
      <w:lvlJc w:val="left"/>
      <w:pPr>
        <w:tabs>
          <w:tab w:val="left" w:pos="426"/>
        </w:tabs>
        <w:ind w:left="782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140DB2">
      <w:start w:val="1"/>
      <w:numFmt w:val="lowerLetter"/>
      <w:lvlText w:val="%2."/>
      <w:lvlJc w:val="left"/>
      <w:pPr>
        <w:tabs>
          <w:tab w:val="left" w:pos="426"/>
        </w:tabs>
        <w:ind w:left="178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50255A">
      <w:start w:val="1"/>
      <w:numFmt w:val="lowerRoman"/>
      <w:lvlText w:val="%3."/>
      <w:lvlJc w:val="left"/>
      <w:pPr>
        <w:tabs>
          <w:tab w:val="left" w:pos="426"/>
        </w:tabs>
        <w:ind w:left="2506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A97AA">
      <w:start w:val="1"/>
      <w:numFmt w:val="decimal"/>
      <w:lvlText w:val="%4."/>
      <w:lvlJc w:val="left"/>
      <w:pPr>
        <w:tabs>
          <w:tab w:val="left" w:pos="426"/>
        </w:tabs>
        <w:ind w:left="32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3C2DFE">
      <w:start w:val="1"/>
      <w:numFmt w:val="lowerLetter"/>
      <w:lvlText w:val="%5."/>
      <w:lvlJc w:val="left"/>
      <w:pPr>
        <w:tabs>
          <w:tab w:val="left" w:pos="426"/>
        </w:tabs>
        <w:ind w:left="394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06CD14">
      <w:start w:val="1"/>
      <w:numFmt w:val="lowerRoman"/>
      <w:lvlText w:val="%6."/>
      <w:lvlJc w:val="left"/>
      <w:pPr>
        <w:tabs>
          <w:tab w:val="left" w:pos="426"/>
        </w:tabs>
        <w:ind w:left="4666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C1F36">
      <w:start w:val="1"/>
      <w:numFmt w:val="decimal"/>
      <w:lvlText w:val="%7."/>
      <w:lvlJc w:val="left"/>
      <w:pPr>
        <w:tabs>
          <w:tab w:val="left" w:pos="426"/>
        </w:tabs>
        <w:ind w:left="538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220D98">
      <w:start w:val="1"/>
      <w:numFmt w:val="lowerLetter"/>
      <w:lvlText w:val="%8."/>
      <w:lvlJc w:val="left"/>
      <w:pPr>
        <w:tabs>
          <w:tab w:val="left" w:pos="426"/>
        </w:tabs>
        <w:ind w:left="610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9AF478">
      <w:start w:val="1"/>
      <w:numFmt w:val="lowerRoman"/>
      <w:lvlText w:val="%9."/>
      <w:lvlJc w:val="left"/>
      <w:pPr>
        <w:tabs>
          <w:tab w:val="left" w:pos="426"/>
        </w:tabs>
        <w:ind w:left="6826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7757FC"/>
    <w:multiLevelType w:val="hybridMultilevel"/>
    <w:tmpl w:val="50B0EC08"/>
    <w:styleLink w:val="ImportedStyle5"/>
    <w:lvl w:ilvl="0" w:tplc="A5AE9C38">
      <w:start w:val="1"/>
      <w:numFmt w:val="decimal"/>
      <w:lvlText w:val="%1."/>
      <w:lvlJc w:val="left"/>
      <w:pPr>
        <w:tabs>
          <w:tab w:val="left" w:pos="426"/>
          <w:tab w:val="num" w:pos="709"/>
          <w:tab w:val="left" w:pos="2977"/>
        </w:tabs>
        <w:ind w:left="720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CDD20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0"/>
          <w:tab w:val="left" w:pos="2977"/>
        </w:tabs>
        <w:ind w:left="1451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6C9BE8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60"/>
          <w:tab w:val="left" w:pos="2977"/>
        </w:tabs>
        <w:ind w:left="217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E5784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80"/>
          <w:tab w:val="left" w:pos="2977"/>
        </w:tabs>
        <w:ind w:left="2891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AF1AC">
      <w:start w:val="1"/>
      <w:numFmt w:val="lowerLetter"/>
      <w:lvlText w:val="%5."/>
      <w:lvlJc w:val="left"/>
      <w:pPr>
        <w:tabs>
          <w:tab w:val="left" w:pos="426"/>
          <w:tab w:val="left" w:pos="709"/>
          <w:tab w:val="left" w:pos="2977"/>
          <w:tab w:val="num" w:pos="3600"/>
        </w:tabs>
        <w:ind w:left="3611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8077FA">
      <w:start w:val="1"/>
      <w:numFmt w:val="lowerRoman"/>
      <w:lvlText w:val="%6."/>
      <w:lvlJc w:val="left"/>
      <w:pPr>
        <w:tabs>
          <w:tab w:val="left" w:pos="426"/>
          <w:tab w:val="left" w:pos="709"/>
          <w:tab w:val="left" w:pos="2977"/>
          <w:tab w:val="num" w:pos="4320"/>
        </w:tabs>
        <w:ind w:left="433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50AE46">
      <w:start w:val="1"/>
      <w:numFmt w:val="decimal"/>
      <w:lvlText w:val="%7."/>
      <w:lvlJc w:val="left"/>
      <w:pPr>
        <w:tabs>
          <w:tab w:val="left" w:pos="426"/>
          <w:tab w:val="left" w:pos="709"/>
          <w:tab w:val="left" w:pos="2977"/>
          <w:tab w:val="num" w:pos="5040"/>
        </w:tabs>
        <w:ind w:left="5051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5E331A">
      <w:start w:val="1"/>
      <w:numFmt w:val="lowerLetter"/>
      <w:lvlText w:val="%8."/>
      <w:lvlJc w:val="left"/>
      <w:pPr>
        <w:tabs>
          <w:tab w:val="left" w:pos="426"/>
          <w:tab w:val="left" w:pos="709"/>
          <w:tab w:val="left" w:pos="2977"/>
          <w:tab w:val="num" w:pos="5760"/>
        </w:tabs>
        <w:ind w:left="5771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E2E4AA">
      <w:start w:val="1"/>
      <w:numFmt w:val="lowerRoman"/>
      <w:lvlText w:val="%9."/>
      <w:lvlJc w:val="left"/>
      <w:pPr>
        <w:tabs>
          <w:tab w:val="left" w:pos="426"/>
          <w:tab w:val="left" w:pos="709"/>
          <w:tab w:val="left" w:pos="2977"/>
          <w:tab w:val="num" w:pos="6480"/>
        </w:tabs>
        <w:ind w:left="649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F14AF7"/>
    <w:multiLevelType w:val="hybridMultilevel"/>
    <w:tmpl w:val="7206B3E0"/>
    <w:styleLink w:val="Bullets"/>
    <w:lvl w:ilvl="0" w:tplc="25849EB4">
      <w:start w:val="1"/>
      <w:numFmt w:val="bullet"/>
      <w:lvlText w:val="-"/>
      <w:lvlJc w:val="left"/>
      <w:pPr>
        <w:ind w:left="563" w:hanging="13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0D904">
      <w:start w:val="1"/>
      <w:numFmt w:val="bullet"/>
      <w:lvlText w:val="-"/>
      <w:lvlJc w:val="left"/>
      <w:pPr>
        <w:ind w:left="1163" w:hanging="13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C8CB1A">
      <w:start w:val="1"/>
      <w:numFmt w:val="bullet"/>
      <w:lvlText w:val="-"/>
      <w:lvlJc w:val="left"/>
      <w:pPr>
        <w:ind w:left="1763" w:hanging="13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10E86E">
      <w:start w:val="1"/>
      <w:numFmt w:val="bullet"/>
      <w:lvlText w:val="-"/>
      <w:lvlJc w:val="left"/>
      <w:pPr>
        <w:ind w:left="2363" w:hanging="13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3044D8">
      <w:start w:val="1"/>
      <w:numFmt w:val="bullet"/>
      <w:lvlText w:val="-"/>
      <w:lvlJc w:val="left"/>
      <w:pPr>
        <w:ind w:left="2963" w:hanging="13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842D8">
      <w:start w:val="1"/>
      <w:numFmt w:val="bullet"/>
      <w:lvlText w:val="-"/>
      <w:lvlJc w:val="left"/>
      <w:pPr>
        <w:ind w:left="3563" w:hanging="13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AC046">
      <w:start w:val="1"/>
      <w:numFmt w:val="bullet"/>
      <w:lvlText w:val="-"/>
      <w:lvlJc w:val="left"/>
      <w:pPr>
        <w:ind w:left="4163" w:hanging="13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CA300C">
      <w:start w:val="1"/>
      <w:numFmt w:val="bullet"/>
      <w:lvlText w:val="-"/>
      <w:lvlJc w:val="left"/>
      <w:pPr>
        <w:ind w:left="4763" w:hanging="13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A6EDA2">
      <w:start w:val="1"/>
      <w:numFmt w:val="bullet"/>
      <w:lvlText w:val="-"/>
      <w:lvlJc w:val="left"/>
      <w:pPr>
        <w:ind w:left="5363" w:hanging="13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991AE9"/>
    <w:multiLevelType w:val="hybridMultilevel"/>
    <w:tmpl w:val="50B0EC08"/>
    <w:numStyleLink w:val="ImportedStyle5"/>
  </w:abstractNum>
  <w:abstractNum w:abstractNumId="7" w15:restartNumberingAfterBreak="0">
    <w:nsid w:val="1BCB7262"/>
    <w:multiLevelType w:val="hybridMultilevel"/>
    <w:tmpl w:val="37F08446"/>
    <w:numStyleLink w:val="ImportedStyle1"/>
  </w:abstractNum>
  <w:abstractNum w:abstractNumId="8" w15:restartNumberingAfterBreak="0">
    <w:nsid w:val="2B4D769D"/>
    <w:multiLevelType w:val="hybridMultilevel"/>
    <w:tmpl w:val="848A1CE2"/>
    <w:styleLink w:val="ImportedStyle4"/>
    <w:lvl w:ilvl="0" w:tplc="55B214F8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90F930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04B1DE">
      <w:start w:val="1"/>
      <w:numFmt w:val="lowerRoman"/>
      <w:lvlText w:val="%3."/>
      <w:lvlJc w:val="left"/>
      <w:pPr>
        <w:ind w:left="22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264EB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103F7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EC190">
      <w:start w:val="1"/>
      <w:numFmt w:val="lowerRoman"/>
      <w:lvlText w:val="%6."/>
      <w:lvlJc w:val="left"/>
      <w:pPr>
        <w:ind w:left="43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80DC7C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E4A96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2A0F10">
      <w:start w:val="1"/>
      <w:numFmt w:val="lowerRoman"/>
      <w:lvlText w:val="%9."/>
      <w:lvlJc w:val="left"/>
      <w:pPr>
        <w:ind w:left="654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5065780"/>
    <w:multiLevelType w:val="hybridMultilevel"/>
    <w:tmpl w:val="569E44A4"/>
    <w:numStyleLink w:val="ImportedStyle2"/>
  </w:abstractNum>
  <w:abstractNum w:abstractNumId="10" w15:restartNumberingAfterBreak="0">
    <w:nsid w:val="54173AF0"/>
    <w:multiLevelType w:val="hybridMultilevel"/>
    <w:tmpl w:val="848A1CE2"/>
    <w:numStyleLink w:val="ImportedStyle4"/>
  </w:abstractNum>
  <w:abstractNum w:abstractNumId="11" w15:restartNumberingAfterBreak="0">
    <w:nsid w:val="67125F24"/>
    <w:multiLevelType w:val="hybridMultilevel"/>
    <w:tmpl w:val="62748D9C"/>
    <w:styleLink w:val="ImportedStyle3"/>
    <w:lvl w:ilvl="0" w:tplc="2CBC7210">
      <w:start w:val="1"/>
      <w:numFmt w:val="decimal"/>
      <w:lvlText w:val="%1."/>
      <w:lvlJc w:val="left"/>
      <w:pPr>
        <w:ind w:left="78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66850A">
      <w:start w:val="1"/>
      <w:numFmt w:val="lowerLetter"/>
      <w:lvlText w:val="%2."/>
      <w:lvlJc w:val="left"/>
      <w:pPr>
        <w:ind w:left="150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58183A">
      <w:start w:val="1"/>
      <w:numFmt w:val="lowerRoman"/>
      <w:lvlText w:val="%3."/>
      <w:lvlJc w:val="left"/>
      <w:pPr>
        <w:ind w:left="2225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C6CD80">
      <w:start w:val="1"/>
      <w:numFmt w:val="decimal"/>
      <w:lvlText w:val="%4."/>
      <w:lvlJc w:val="left"/>
      <w:pPr>
        <w:ind w:left="294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704170">
      <w:start w:val="1"/>
      <w:numFmt w:val="lowerLetter"/>
      <w:lvlText w:val="%5."/>
      <w:lvlJc w:val="left"/>
      <w:pPr>
        <w:ind w:left="366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C470C">
      <w:start w:val="1"/>
      <w:numFmt w:val="lowerRoman"/>
      <w:lvlText w:val="%6."/>
      <w:lvlJc w:val="left"/>
      <w:pPr>
        <w:ind w:left="4385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86D116">
      <w:start w:val="1"/>
      <w:numFmt w:val="decimal"/>
      <w:lvlText w:val="%7."/>
      <w:lvlJc w:val="left"/>
      <w:pPr>
        <w:ind w:left="510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8EEAC">
      <w:start w:val="1"/>
      <w:numFmt w:val="lowerLetter"/>
      <w:lvlText w:val="%8."/>
      <w:lvlJc w:val="left"/>
      <w:pPr>
        <w:ind w:left="582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367FAE">
      <w:start w:val="1"/>
      <w:numFmt w:val="lowerRoman"/>
      <w:lvlText w:val="%9."/>
      <w:lvlJc w:val="left"/>
      <w:pPr>
        <w:ind w:left="6545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7"/>
    <w:lvlOverride w:ilvl="0">
      <w:lvl w:ilvl="0" w:tplc="F796EC5C">
        <w:start w:val="1"/>
        <w:numFmt w:val="decimal"/>
        <w:lvlText w:val="%1."/>
        <w:lvlJc w:val="left"/>
        <w:pPr>
          <w:tabs>
            <w:tab w:val="left" w:pos="426"/>
            <w:tab w:val="left" w:pos="786"/>
          </w:tabs>
          <w:ind w:left="782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C83490">
        <w:start w:val="1"/>
        <w:numFmt w:val="lowerLetter"/>
        <w:lvlText w:val="%2."/>
        <w:lvlJc w:val="left"/>
        <w:pPr>
          <w:tabs>
            <w:tab w:val="left" w:pos="426"/>
            <w:tab w:val="left" w:pos="786"/>
          </w:tabs>
          <w:ind w:left="1786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7087FC">
        <w:start w:val="1"/>
        <w:numFmt w:val="lowerRoman"/>
        <w:lvlText w:val="%3."/>
        <w:lvlJc w:val="left"/>
        <w:pPr>
          <w:tabs>
            <w:tab w:val="left" w:pos="426"/>
            <w:tab w:val="left" w:pos="786"/>
          </w:tabs>
          <w:ind w:left="2506" w:hanging="2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BA3D4A">
        <w:start w:val="1"/>
        <w:numFmt w:val="decimal"/>
        <w:lvlText w:val="%4."/>
        <w:lvlJc w:val="left"/>
        <w:pPr>
          <w:tabs>
            <w:tab w:val="left" w:pos="426"/>
            <w:tab w:val="left" w:pos="786"/>
          </w:tabs>
          <w:ind w:left="3226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3682CC">
        <w:start w:val="1"/>
        <w:numFmt w:val="lowerLetter"/>
        <w:lvlText w:val="%5."/>
        <w:lvlJc w:val="left"/>
        <w:pPr>
          <w:tabs>
            <w:tab w:val="left" w:pos="426"/>
            <w:tab w:val="left" w:pos="786"/>
          </w:tabs>
          <w:ind w:left="3946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FC6EBE">
        <w:start w:val="1"/>
        <w:numFmt w:val="lowerRoman"/>
        <w:lvlText w:val="%6."/>
        <w:lvlJc w:val="left"/>
        <w:pPr>
          <w:tabs>
            <w:tab w:val="left" w:pos="426"/>
            <w:tab w:val="left" w:pos="786"/>
          </w:tabs>
          <w:ind w:left="4666" w:hanging="2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90CDFE">
        <w:start w:val="1"/>
        <w:numFmt w:val="decimal"/>
        <w:lvlText w:val="%7."/>
        <w:lvlJc w:val="left"/>
        <w:pPr>
          <w:tabs>
            <w:tab w:val="left" w:pos="426"/>
            <w:tab w:val="left" w:pos="786"/>
          </w:tabs>
          <w:ind w:left="5386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46FEF6">
        <w:start w:val="1"/>
        <w:numFmt w:val="lowerLetter"/>
        <w:lvlText w:val="%8."/>
        <w:lvlJc w:val="left"/>
        <w:pPr>
          <w:tabs>
            <w:tab w:val="left" w:pos="426"/>
            <w:tab w:val="left" w:pos="786"/>
          </w:tabs>
          <w:ind w:left="6106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BAAD26">
        <w:start w:val="1"/>
        <w:numFmt w:val="lowerRoman"/>
        <w:lvlText w:val="%9."/>
        <w:lvlJc w:val="left"/>
        <w:pPr>
          <w:tabs>
            <w:tab w:val="left" w:pos="426"/>
            <w:tab w:val="left" w:pos="786"/>
          </w:tabs>
          <w:ind w:left="6826" w:hanging="2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9"/>
  </w:num>
  <w:num w:numId="6">
    <w:abstractNumId w:val="9"/>
    <w:lvlOverride w:ilvl="0">
      <w:lvl w:ilvl="0" w:tplc="0F98BE70">
        <w:start w:val="1"/>
        <w:numFmt w:val="bullet"/>
        <w:lvlText w:val="-"/>
        <w:lvlJc w:val="left"/>
        <w:pPr>
          <w:tabs>
            <w:tab w:val="left" w:pos="426"/>
          </w:tabs>
          <w:ind w:left="78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0AFD0A">
        <w:start w:val="1"/>
        <w:numFmt w:val="bullet"/>
        <w:lvlText w:val="o"/>
        <w:lvlJc w:val="left"/>
        <w:pPr>
          <w:tabs>
            <w:tab w:val="left" w:pos="426"/>
          </w:tabs>
          <w:ind w:left="150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CEEBA4">
        <w:start w:val="1"/>
        <w:numFmt w:val="bullet"/>
        <w:lvlText w:val="▪"/>
        <w:lvlJc w:val="left"/>
        <w:pPr>
          <w:tabs>
            <w:tab w:val="left" w:pos="426"/>
          </w:tabs>
          <w:ind w:left="222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1EFC6C">
        <w:start w:val="1"/>
        <w:numFmt w:val="bullet"/>
        <w:lvlText w:val="•"/>
        <w:lvlJc w:val="left"/>
        <w:pPr>
          <w:tabs>
            <w:tab w:val="left" w:pos="426"/>
          </w:tabs>
          <w:ind w:left="294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423040">
        <w:start w:val="1"/>
        <w:numFmt w:val="bullet"/>
        <w:lvlText w:val="o"/>
        <w:lvlJc w:val="left"/>
        <w:pPr>
          <w:tabs>
            <w:tab w:val="left" w:pos="426"/>
          </w:tabs>
          <w:ind w:left="366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7CD1BE">
        <w:start w:val="1"/>
        <w:numFmt w:val="bullet"/>
        <w:lvlText w:val="▪"/>
        <w:lvlJc w:val="left"/>
        <w:pPr>
          <w:tabs>
            <w:tab w:val="left" w:pos="426"/>
          </w:tabs>
          <w:ind w:left="438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60D238">
        <w:start w:val="1"/>
        <w:numFmt w:val="bullet"/>
        <w:lvlText w:val="•"/>
        <w:lvlJc w:val="left"/>
        <w:pPr>
          <w:tabs>
            <w:tab w:val="left" w:pos="426"/>
          </w:tabs>
          <w:ind w:left="510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364EA2">
        <w:start w:val="1"/>
        <w:numFmt w:val="bullet"/>
        <w:lvlText w:val="o"/>
        <w:lvlJc w:val="left"/>
        <w:pPr>
          <w:tabs>
            <w:tab w:val="left" w:pos="426"/>
          </w:tabs>
          <w:ind w:left="582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7C7776">
        <w:start w:val="1"/>
        <w:numFmt w:val="bullet"/>
        <w:lvlText w:val="▪"/>
        <w:lvlJc w:val="left"/>
        <w:pPr>
          <w:tabs>
            <w:tab w:val="left" w:pos="426"/>
          </w:tabs>
          <w:ind w:left="6546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startOverride w:val="8"/>
      <w:lvl w:ilvl="0" w:tplc="F796EC5C">
        <w:start w:val="8"/>
        <w:numFmt w:val="decimal"/>
        <w:lvlText w:val="%1."/>
        <w:lvlJc w:val="left"/>
        <w:pPr>
          <w:tabs>
            <w:tab w:val="left" w:pos="426"/>
            <w:tab w:val="left" w:pos="786"/>
            <w:tab w:val="left" w:pos="851"/>
          </w:tabs>
          <w:ind w:left="782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EC83490">
        <w:start w:val="1"/>
        <w:numFmt w:val="lowerLetter"/>
        <w:lvlText w:val="%2."/>
        <w:lvlJc w:val="left"/>
        <w:pPr>
          <w:tabs>
            <w:tab w:val="left" w:pos="426"/>
            <w:tab w:val="left" w:pos="786"/>
            <w:tab w:val="left" w:pos="851"/>
          </w:tabs>
          <w:ind w:left="1786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7087FC">
        <w:start w:val="1"/>
        <w:numFmt w:val="lowerRoman"/>
        <w:lvlText w:val="%3."/>
        <w:lvlJc w:val="left"/>
        <w:pPr>
          <w:tabs>
            <w:tab w:val="left" w:pos="426"/>
            <w:tab w:val="left" w:pos="786"/>
            <w:tab w:val="left" w:pos="851"/>
          </w:tabs>
          <w:ind w:left="2506" w:hanging="29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BA3D4A">
        <w:start w:val="1"/>
        <w:numFmt w:val="decimal"/>
        <w:lvlText w:val="%4."/>
        <w:lvlJc w:val="left"/>
        <w:pPr>
          <w:tabs>
            <w:tab w:val="left" w:pos="426"/>
            <w:tab w:val="left" w:pos="786"/>
            <w:tab w:val="left" w:pos="851"/>
          </w:tabs>
          <w:ind w:left="3226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3682CC">
        <w:start w:val="1"/>
        <w:numFmt w:val="lowerLetter"/>
        <w:lvlText w:val="%5."/>
        <w:lvlJc w:val="left"/>
        <w:pPr>
          <w:tabs>
            <w:tab w:val="left" w:pos="426"/>
            <w:tab w:val="left" w:pos="786"/>
            <w:tab w:val="left" w:pos="851"/>
          </w:tabs>
          <w:ind w:left="3946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FC6EBE">
        <w:start w:val="1"/>
        <w:numFmt w:val="lowerRoman"/>
        <w:lvlText w:val="%6."/>
        <w:lvlJc w:val="left"/>
        <w:pPr>
          <w:tabs>
            <w:tab w:val="left" w:pos="426"/>
            <w:tab w:val="left" w:pos="786"/>
            <w:tab w:val="left" w:pos="851"/>
          </w:tabs>
          <w:ind w:left="4666" w:hanging="29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90CDFE">
        <w:start w:val="1"/>
        <w:numFmt w:val="decimal"/>
        <w:lvlText w:val="%7."/>
        <w:lvlJc w:val="left"/>
        <w:pPr>
          <w:tabs>
            <w:tab w:val="left" w:pos="426"/>
            <w:tab w:val="left" w:pos="786"/>
            <w:tab w:val="left" w:pos="851"/>
          </w:tabs>
          <w:ind w:left="5386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46FEF6">
        <w:start w:val="1"/>
        <w:numFmt w:val="lowerLetter"/>
        <w:lvlText w:val="%8."/>
        <w:lvlJc w:val="left"/>
        <w:pPr>
          <w:tabs>
            <w:tab w:val="left" w:pos="426"/>
            <w:tab w:val="left" w:pos="786"/>
            <w:tab w:val="left" w:pos="851"/>
          </w:tabs>
          <w:ind w:left="6106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5BAAD26">
        <w:start w:val="1"/>
        <w:numFmt w:val="lowerRoman"/>
        <w:lvlText w:val="%9."/>
        <w:lvlJc w:val="left"/>
        <w:pPr>
          <w:tabs>
            <w:tab w:val="left" w:pos="426"/>
            <w:tab w:val="left" w:pos="786"/>
            <w:tab w:val="left" w:pos="851"/>
          </w:tabs>
          <w:ind w:left="6826" w:hanging="29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0"/>
      <w:lvl w:ilvl="0" w:tplc="F796EC5C">
        <w:start w:val="10"/>
        <w:numFmt w:val="decimal"/>
        <w:lvlText w:val="%1."/>
        <w:lvlJc w:val="left"/>
        <w:pPr>
          <w:ind w:left="782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EC83490">
        <w:start w:val="1"/>
        <w:numFmt w:val="lowerLetter"/>
        <w:lvlText w:val="%2."/>
        <w:lvlJc w:val="left"/>
        <w:pPr>
          <w:ind w:left="1786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7087FC">
        <w:start w:val="1"/>
        <w:numFmt w:val="lowerRoman"/>
        <w:lvlText w:val="%3."/>
        <w:lvlJc w:val="left"/>
        <w:pPr>
          <w:ind w:left="2506" w:hanging="29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BA3D4A">
        <w:start w:val="1"/>
        <w:numFmt w:val="decimal"/>
        <w:lvlText w:val="%4."/>
        <w:lvlJc w:val="left"/>
        <w:pPr>
          <w:ind w:left="3226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3682CC">
        <w:start w:val="1"/>
        <w:numFmt w:val="lowerLetter"/>
        <w:lvlText w:val="%5."/>
        <w:lvlJc w:val="left"/>
        <w:pPr>
          <w:ind w:left="3946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FC6EBE">
        <w:start w:val="1"/>
        <w:numFmt w:val="lowerRoman"/>
        <w:lvlText w:val="%6."/>
        <w:lvlJc w:val="left"/>
        <w:pPr>
          <w:ind w:left="4666" w:hanging="29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90CDFE">
        <w:start w:val="1"/>
        <w:numFmt w:val="decimal"/>
        <w:lvlText w:val="%7."/>
        <w:lvlJc w:val="left"/>
        <w:pPr>
          <w:ind w:left="5386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46FEF6">
        <w:start w:val="1"/>
        <w:numFmt w:val="lowerLetter"/>
        <w:lvlText w:val="%8."/>
        <w:lvlJc w:val="left"/>
        <w:pPr>
          <w:ind w:left="6106" w:hanging="35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5BAAD26">
        <w:start w:val="1"/>
        <w:numFmt w:val="lowerRoman"/>
        <w:lvlText w:val="%9."/>
        <w:lvlJc w:val="left"/>
        <w:pPr>
          <w:ind w:left="6826" w:hanging="29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2"/>
    <w:lvlOverride w:ilvl="0">
      <w:startOverride w:val="2"/>
    </w:lvlOverride>
  </w:num>
  <w:num w:numId="14">
    <w:abstractNumId w:val="8"/>
  </w:num>
  <w:num w:numId="15">
    <w:abstractNumId w:val="10"/>
  </w:num>
  <w:num w:numId="16">
    <w:abstractNumId w:val="4"/>
  </w:num>
  <w:num w:numId="17">
    <w:abstractNumId w:val="6"/>
  </w:num>
  <w:num w:numId="18">
    <w:abstractNumId w:val="6"/>
    <w:lvlOverride w:ilvl="0">
      <w:lvl w:ilvl="0" w:tplc="5CFC91C8">
        <w:start w:val="1"/>
        <w:numFmt w:val="decimal"/>
        <w:lvlText w:val="%1."/>
        <w:lvlJc w:val="left"/>
        <w:pPr>
          <w:tabs>
            <w:tab w:val="left" w:pos="426"/>
            <w:tab w:val="num" w:pos="709"/>
            <w:tab w:val="left" w:pos="993"/>
            <w:tab w:val="left" w:pos="1636"/>
            <w:tab w:val="left" w:pos="2977"/>
          </w:tabs>
          <w:ind w:left="720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F84F78">
        <w:start w:val="1"/>
        <w:numFmt w:val="lowerLetter"/>
        <w:lvlText w:val="%2."/>
        <w:lvlJc w:val="left"/>
        <w:pPr>
          <w:tabs>
            <w:tab w:val="left" w:pos="426"/>
            <w:tab w:val="left" w:pos="709"/>
            <w:tab w:val="left" w:pos="993"/>
            <w:tab w:val="num" w:pos="1440"/>
            <w:tab w:val="left" w:pos="1636"/>
            <w:tab w:val="left" w:pos="2977"/>
          </w:tabs>
          <w:ind w:left="1451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0E3BD2">
        <w:start w:val="1"/>
        <w:numFmt w:val="lowerRoman"/>
        <w:lvlText w:val="%3."/>
        <w:lvlJc w:val="left"/>
        <w:pPr>
          <w:tabs>
            <w:tab w:val="left" w:pos="426"/>
            <w:tab w:val="left" w:pos="709"/>
            <w:tab w:val="left" w:pos="993"/>
            <w:tab w:val="left" w:pos="1636"/>
            <w:tab w:val="num" w:pos="2160"/>
            <w:tab w:val="left" w:pos="2977"/>
          </w:tabs>
          <w:ind w:left="217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50173C">
        <w:start w:val="1"/>
        <w:numFmt w:val="decimal"/>
        <w:lvlText w:val="%4."/>
        <w:lvlJc w:val="left"/>
        <w:pPr>
          <w:tabs>
            <w:tab w:val="left" w:pos="426"/>
            <w:tab w:val="left" w:pos="709"/>
            <w:tab w:val="left" w:pos="993"/>
            <w:tab w:val="left" w:pos="1636"/>
            <w:tab w:val="num" w:pos="2880"/>
            <w:tab w:val="left" w:pos="2977"/>
          </w:tabs>
          <w:ind w:left="2891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54E8F0">
        <w:start w:val="1"/>
        <w:numFmt w:val="lowerLetter"/>
        <w:lvlText w:val="%5."/>
        <w:lvlJc w:val="left"/>
        <w:pPr>
          <w:tabs>
            <w:tab w:val="left" w:pos="426"/>
            <w:tab w:val="left" w:pos="709"/>
            <w:tab w:val="left" w:pos="993"/>
            <w:tab w:val="left" w:pos="1636"/>
            <w:tab w:val="left" w:pos="2977"/>
            <w:tab w:val="num" w:pos="3600"/>
          </w:tabs>
          <w:ind w:left="3611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6AA9E2">
        <w:start w:val="1"/>
        <w:numFmt w:val="lowerRoman"/>
        <w:lvlText w:val="%6."/>
        <w:lvlJc w:val="left"/>
        <w:pPr>
          <w:tabs>
            <w:tab w:val="left" w:pos="426"/>
            <w:tab w:val="left" w:pos="709"/>
            <w:tab w:val="left" w:pos="993"/>
            <w:tab w:val="left" w:pos="1636"/>
            <w:tab w:val="left" w:pos="2977"/>
            <w:tab w:val="num" w:pos="4320"/>
          </w:tabs>
          <w:ind w:left="433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705EEE">
        <w:start w:val="1"/>
        <w:numFmt w:val="decimal"/>
        <w:lvlText w:val="%7."/>
        <w:lvlJc w:val="left"/>
        <w:pPr>
          <w:tabs>
            <w:tab w:val="left" w:pos="426"/>
            <w:tab w:val="left" w:pos="709"/>
            <w:tab w:val="left" w:pos="993"/>
            <w:tab w:val="left" w:pos="1636"/>
            <w:tab w:val="left" w:pos="2977"/>
            <w:tab w:val="num" w:pos="5040"/>
          </w:tabs>
          <w:ind w:left="5051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A66274">
        <w:start w:val="1"/>
        <w:numFmt w:val="lowerLetter"/>
        <w:lvlText w:val="%8."/>
        <w:lvlJc w:val="left"/>
        <w:pPr>
          <w:tabs>
            <w:tab w:val="left" w:pos="426"/>
            <w:tab w:val="left" w:pos="709"/>
            <w:tab w:val="left" w:pos="993"/>
            <w:tab w:val="left" w:pos="1636"/>
            <w:tab w:val="left" w:pos="2977"/>
            <w:tab w:val="num" w:pos="5760"/>
          </w:tabs>
          <w:ind w:left="5771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20A960">
        <w:start w:val="1"/>
        <w:numFmt w:val="lowerRoman"/>
        <w:lvlText w:val="%9."/>
        <w:lvlJc w:val="left"/>
        <w:pPr>
          <w:tabs>
            <w:tab w:val="left" w:pos="426"/>
            <w:tab w:val="left" w:pos="709"/>
            <w:tab w:val="left" w:pos="993"/>
            <w:tab w:val="left" w:pos="1636"/>
            <w:tab w:val="left" w:pos="2977"/>
            <w:tab w:val="num" w:pos="6480"/>
          </w:tabs>
          <w:ind w:left="649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67"/>
    <w:rsid w:val="000116D8"/>
    <w:rsid w:val="000313E0"/>
    <w:rsid w:val="000A5C3F"/>
    <w:rsid w:val="001056D7"/>
    <w:rsid w:val="0012070D"/>
    <w:rsid w:val="001A2414"/>
    <w:rsid w:val="002552FB"/>
    <w:rsid w:val="002571A6"/>
    <w:rsid w:val="00266F67"/>
    <w:rsid w:val="002A4D6A"/>
    <w:rsid w:val="002E2031"/>
    <w:rsid w:val="00334A24"/>
    <w:rsid w:val="00337FB7"/>
    <w:rsid w:val="00356F84"/>
    <w:rsid w:val="003F1A57"/>
    <w:rsid w:val="0057525F"/>
    <w:rsid w:val="0073025C"/>
    <w:rsid w:val="007671C0"/>
    <w:rsid w:val="007866E4"/>
    <w:rsid w:val="00832FD9"/>
    <w:rsid w:val="00927784"/>
    <w:rsid w:val="00A46EC2"/>
    <w:rsid w:val="00A72D17"/>
    <w:rsid w:val="00AF4D8F"/>
    <w:rsid w:val="00AF59AF"/>
    <w:rsid w:val="00B97082"/>
    <w:rsid w:val="00BE002B"/>
    <w:rsid w:val="00BE6C97"/>
    <w:rsid w:val="00C750E9"/>
    <w:rsid w:val="00CC1BE3"/>
    <w:rsid w:val="00CF0FA3"/>
    <w:rsid w:val="00CF1787"/>
    <w:rsid w:val="00E34C71"/>
    <w:rsid w:val="00EE3B31"/>
    <w:rsid w:val="00F2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32848-9CFD-4E8D-AC09-CC1B1E08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6">
    <w:name w:val="heading 6"/>
    <w:next w:val="Normln"/>
    <w:pPr>
      <w:spacing w:before="240" w:after="60" w:line="259" w:lineRule="auto"/>
      <w:outlineLvl w:val="5"/>
    </w:pPr>
    <w:rPr>
      <w:rFonts w:ascii="Calibri" w:hAnsi="Calibri" w:cs="Arial Unicode MS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lnweb">
    <w:name w:val="Normal (Web)"/>
    <w:pPr>
      <w:spacing w:before="100" w:after="100" w:line="259" w:lineRule="auto"/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odsazen3">
    <w:name w:val="Body Text Indent 3"/>
    <w:pPr>
      <w:spacing w:after="120" w:line="259" w:lineRule="auto"/>
      <w:ind w:left="283"/>
    </w:pPr>
    <w:rPr>
      <w:rFonts w:ascii="Calibri" w:eastAsia="Calibri" w:hAnsi="Calibri" w:cs="Calibri"/>
      <w:color w:val="000000"/>
      <w:sz w:val="16"/>
      <w:szCs w:val="16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paragraph" w:styleId="Zkladntext">
    <w:name w:val="Body Text"/>
    <w:pPr>
      <w:spacing w:after="12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000FF"/>
      <w:u w:val="single" w:color="0000FF"/>
    </w:rPr>
  </w:style>
  <w:style w:type="paragraph" w:styleId="Zkladntext3">
    <w:name w:val="Body Text 3"/>
    <w:pPr>
      <w:spacing w:after="120" w:line="259" w:lineRule="auto"/>
    </w:pPr>
    <w:rPr>
      <w:rFonts w:ascii="Calibri" w:hAnsi="Calibri" w:cs="Arial Unicode MS"/>
      <w:color w:val="000000"/>
      <w:sz w:val="16"/>
      <w:szCs w:val="16"/>
      <w:u w:color="000000"/>
    </w:rPr>
  </w:style>
  <w:style w:type="numbering" w:customStyle="1" w:styleId="Bullets">
    <w:name w:val="Bullets"/>
    <w:pPr>
      <w:numPr>
        <w:numId w:val="9"/>
      </w:numPr>
    </w:pPr>
  </w:style>
  <w:style w:type="character" w:customStyle="1" w:styleId="Hyperlink2">
    <w:name w:val="Hyperlink.2"/>
    <w:basedOn w:val="None"/>
    <w:rPr>
      <w:outline w:val="0"/>
      <w:color w:val="0000FF"/>
      <w:u w:val="single" w:color="0000FF"/>
    </w:rPr>
  </w:style>
  <w:style w:type="numbering" w:customStyle="1" w:styleId="ImportedStyle3">
    <w:name w:val="Imported Style 3"/>
    <w:pPr>
      <w:numPr>
        <w:numId w:val="11"/>
      </w:numPr>
    </w:pPr>
  </w:style>
  <w:style w:type="paragraph" w:styleId="Zkladntext2">
    <w:name w:val="Body Text 2"/>
    <w:pPr>
      <w:spacing w:after="120" w:line="480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ImportedStyle4">
    <w:name w:val="Imported Style 4"/>
    <w:pPr>
      <w:numPr>
        <w:numId w:val="14"/>
      </w:numPr>
    </w:pPr>
  </w:style>
  <w:style w:type="numbering" w:customStyle="1" w:styleId="ImportedStyle5">
    <w:name w:val="Imported Style 5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hejzikova@caspv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thejzikova@caspv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pv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spv.cz/cz/cinnosti-komise-metodicke-rady/komise-vseobecne-gymnastiky/dokumenty-komi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thejzikova@caspv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1193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Mothejzíková</dc:creator>
  <cp:lastModifiedBy>Radka Mothejzíková</cp:lastModifiedBy>
  <cp:revision>26</cp:revision>
  <cp:lastPrinted>2023-04-13T06:08:00Z</cp:lastPrinted>
  <dcterms:created xsi:type="dcterms:W3CDTF">2023-04-12T07:00:00Z</dcterms:created>
  <dcterms:modified xsi:type="dcterms:W3CDTF">2023-04-13T08:36:00Z</dcterms:modified>
</cp:coreProperties>
</file>