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78BFB" w14:textId="77777777" w:rsidR="00B13A07" w:rsidRDefault="00000000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PROPOZICE </w:t>
      </w:r>
    </w:p>
    <w:p w14:paraId="6FE1E862" w14:textId="77777777" w:rsidR="00B13A07" w:rsidRDefault="00000000">
      <w:pPr>
        <w:jc w:val="center"/>
        <w:rPr>
          <w:sz w:val="40"/>
        </w:rPr>
      </w:pPr>
      <w:r>
        <w:rPr>
          <w:sz w:val="40"/>
        </w:rPr>
        <w:t>podzimní krajské soutěže ve</w:t>
      </w:r>
    </w:p>
    <w:p w14:paraId="489CED63" w14:textId="77777777" w:rsidR="00B13A07" w:rsidRDefault="00000000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F L O R B A L U   2026</w:t>
      </w:r>
    </w:p>
    <w:p w14:paraId="474BDD7C" w14:textId="77777777" w:rsidR="00B13A07" w:rsidRDefault="00000000">
      <w:pPr>
        <w:jc w:val="center"/>
        <w:rPr>
          <w:sz w:val="40"/>
          <w:szCs w:val="40"/>
          <w:u w:val="single"/>
        </w:rPr>
      </w:pPr>
      <w:r>
        <w:rPr>
          <w:sz w:val="40"/>
          <w:u w:val="single"/>
        </w:rPr>
        <w:t xml:space="preserve">ML. </w:t>
      </w:r>
      <w:r>
        <w:rPr>
          <w:sz w:val="40"/>
          <w:szCs w:val="40"/>
          <w:u w:val="single"/>
        </w:rPr>
        <w:t>ŽÁKŮ a ST. ŽÁKŮ</w:t>
      </w:r>
    </w:p>
    <w:p w14:paraId="447CB4D0" w14:textId="77777777" w:rsidR="00B13A07" w:rsidRDefault="00B13A07">
      <w:pPr>
        <w:rPr>
          <w:rFonts w:ascii="Myriad Pro" w:hAnsi="Myriad Pro"/>
          <w:sz w:val="32"/>
        </w:rPr>
      </w:pPr>
    </w:p>
    <w:p w14:paraId="7F31766F" w14:textId="77777777" w:rsidR="00B13A07" w:rsidRDefault="00000000">
      <w:pPr>
        <w:rPr>
          <w:b/>
          <w:sz w:val="32"/>
        </w:rPr>
      </w:pPr>
      <w:r>
        <w:rPr>
          <w:b/>
          <w:sz w:val="32"/>
        </w:rPr>
        <w:t>A. Všeobecná ustanovení</w:t>
      </w:r>
    </w:p>
    <w:p w14:paraId="27998F97" w14:textId="77777777" w:rsidR="00B13A07" w:rsidRDefault="00B13A07">
      <w:pPr>
        <w:rPr>
          <w:b/>
          <w:sz w:val="32"/>
        </w:rPr>
      </w:pPr>
    </w:p>
    <w:p w14:paraId="492652B8" w14:textId="77777777" w:rsidR="00B13A07" w:rsidRDefault="0000000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Sobota</w:t>
      </w:r>
      <w:proofErr w:type="gramEnd"/>
      <w:r>
        <w:rPr>
          <w:b/>
          <w:sz w:val="28"/>
          <w:szCs w:val="28"/>
        </w:rPr>
        <w:t xml:space="preserve"> 7. listopadu 2026</w:t>
      </w:r>
    </w:p>
    <w:p w14:paraId="5E4045E4" w14:textId="77777777" w:rsidR="00B13A07" w:rsidRDefault="00B13A07">
      <w:pPr>
        <w:tabs>
          <w:tab w:val="left" w:pos="3261"/>
        </w:tabs>
        <w:rPr>
          <w:sz w:val="28"/>
          <w:szCs w:val="28"/>
          <w:u w:val="single"/>
        </w:rPr>
      </w:pPr>
    </w:p>
    <w:p w14:paraId="62C62EFE" w14:textId="77777777" w:rsidR="00B13A07" w:rsidRDefault="00000000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ZŠ Herčíkova, Brno</w:t>
      </w:r>
    </w:p>
    <w:p w14:paraId="6805A714" w14:textId="77777777" w:rsidR="00B13A07" w:rsidRDefault="00B13A07">
      <w:pPr>
        <w:tabs>
          <w:tab w:val="left" w:pos="3261"/>
        </w:tabs>
        <w:rPr>
          <w:sz w:val="28"/>
          <w:szCs w:val="28"/>
        </w:rPr>
      </w:pPr>
    </w:p>
    <w:p w14:paraId="3BE79E2E" w14:textId="77777777" w:rsidR="00B13A07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Ředitel soutěže: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Soňa Procházková</w:t>
      </w:r>
    </w:p>
    <w:p w14:paraId="3FAC247A" w14:textId="77777777" w:rsidR="00B13A07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Organizační pracovník:</w:t>
      </w:r>
      <w:r>
        <w:rPr>
          <w:b/>
          <w:sz w:val="28"/>
          <w:szCs w:val="28"/>
        </w:rPr>
        <w:tab/>
        <w:t xml:space="preserve">    </w:t>
      </w:r>
      <w:r>
        <w:rPr>
          <w:sz w:val="28"/>
          <w:szCs w:val="28"/>
        </w:rPr>
        <w:t>Eva Jalovecká</w:t>
      </w:r>
    </w:p>
    <w:p w14:paraId="4A002706" w14:textId="53B783DE" w:rsidR="00B13A07" w:rsidRDefault="00000000">
      <w:pPr>
        <w:tabs>
          <w:tab w:val="left" w:pos="3261"/>
        </w:tabs>
        <w:rPr>
          <w:sz w:val="28"/>
          <w:szCs w:val="28"/>
        </w:rPr>
      </w:pPr>
      <w:bookmarkStart w:id="0" w:name="_Hlk493436138"/>
      <w:r>
        <w:rPr>
          <w:sz w:val="28"/>
          <w:szCs w:val="28"/>
          <w:u w:val="single"/>
        </w:rPr>
        <w:t>Zdravotník:</w:t>
      </w:r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Lenka </w:t>
      </w:r>
      <w:r w:rsidR="0080771D">
        <w:rPr>
          <w:sz w:val="28"/>
          <w:szCs w:val="28"/>
        </w:rPr>
        <w:t>Valentová</w:t>
      </w:r>
    </w:p>
    <w:p w14:paraId="02E5EEB2" w14:textId="77777777" w:rsidR="00B13A07" w:rsidRDefault="00B13A07">
      <w:pPr>
        <w:tabs>
          <w:tab w:val="left" w:pos="3261"/>
        </w:tabs>
        <w:rPr>
          <w:b/>
          <w:sz w:val="28"/>
          <w:szCs w:val="28"/>
        </w:rPr>
      </w:pPr>
    </w:p>
    <w:p w14:paraId="4A02CA27" w14:textId="77777777" w:rsidR="00B13A07" w:rsidRDefault="00000000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  <w:u w:val="single"/>
        </w:rPr>
        <w:t>Doprava: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Bude hrazena JmKASPV pouze členům ČASPV </w:t>
      </w:r>
      <w:bookmarkStart w:id="1" w:name="_Hlk493436157"/>
      <w:r>
        <w:rPr>
          <w:sz w:val="28"/>
          <w:szCs w:val="28"/>
        </w:rPr>
        <w:t xml:space="preserve">dle směrnice ČASPV. </w:t>
      </w:r>
      <w:bookmarkEnd w:id="1"/>
      <w:r>
        <w:rPr>
          <w:sz w:val="28"/>
          <w:szCs w:val="28"/>
        </w:rPr>
        <w:t>(Autobus musí být plně vytížen.)</w:t>
      </w:r>
    </w:p>
    <w:p w14:paraId="68120971" w14:textId="77777777" w:rsidR="00B13A07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7012BA4" w14:textId="77777777" w:rsidR="00B13A07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Kč   900,-- </w:t>
      </w:r>
      <w:r>
        <w:rPr>
          <w:sz w:val="28"/>
          <w:szCs w:val="28"/>
        </w:rPr>
        <w:t>za družstvo (člena ČASPV)</w:t>
      </w:r>
    </w:p>
    <w:p w14:paraId="22F3E229" w14:textId="77777777" w:rsidR="00B13A07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Kč 1400,--</w:t>
      </w:r>
      <w:r>
        <w:rPr>
          <w:sz w:val="28"/>
          <w:szCs w:val="28"/>
        </w:rPr>
        <w:t xml:space="preserve"> za družstvo (ostatní)</w:t>
      </w:r>
    </w:p>
    <w:p w14:paraId="0137FF7D" w14:textId="77777777" w:rsidR="00B13A07" w:rsidRDefault="00B13A07">
      <w:pPr>
        <w:tabs>
          <w:tab w:val="left" w:pos="3261"/>
        </w:tabs>
        <w:rPr>
          <w:sz w:val="28"/>
          <w:szCs w:val="28"/>
        </w:rPr>
      </w:pPr>
    </w:p>
    <w:p w14:paraId="5C51018D" w14:textId="77777777" w:rsidR="00B13A07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Platby: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Uhradit převodem dle pokynů v TOP.</w:t>
      </w:r>
    </w:p>
    <w:p w14:paraId="2AB55F55" w14:textId="77777777" w:rsidR="00B13A07" w:rsidRDefault="00B13A07">
      <w:pPr>
        <w:tabs>
          <w:tab w:val="left" w:pos="3261"/>
        </w:tabs>
        <w:rPr>
          <w:sz w:val="28"/>
          <w:szCs w:val="28"/>
        </w:rPr>
      </w:pPr>
    </w:p>
    <w:p w14:paraId="0B170E68" w14:textId="77777777" w:rsidR="00B13A07" w:rsidRDefault="00000000">
      <w:pPr>
        <w:tabs>
          <w:tab w:val="left" w:pos="3261"/>
        </w:tabs>
        <w:rPr>
          <w:rStyle w:val="Hypertextovodkaz"/>
          <w:b/>
          <w:sz w:val="28"/>
          <w:szCs w:val="28"/>
          <w:u w:val="none"/>
        </w:rPr>
      </w:pPr>
      <w:r>
        <w:rPr>
          <w:sz w:val="28"/>
          <w:szCs w:val="28"/>
          <w:u w:val="single"/>
        </w:rPr>
        <w:t>Přihlášky: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Odeslat nejpozději </w:t>
      </w:r>
      <w:r>
        <w:rPr>
          <w:b/>
          <w:sz w:val="28"/>
          <w:szCs w:val="28"/>
        </w:rPr>
        <w:t>do 20. 10. 2026</w:t>
      </w:r>
      <w:r>
        <w:rPr>
          <w:b/>
          <w:sz w:val="28"/>
          <w:szCs w:val="28"/>
        </w:rPr>
        <w:tab/>
      </w:r>
      <w:r>
        <w:rPr>
          <w:rStyle w:val="Hypertextovodkaz"/>
          <w:b/>
          <w:sz w:val="28"/>
          <w:szCs w:val="28"/>
          <w:u w:val="none"/>
        </w:rPr>
        <w:tab/>
      </w:r>
    </w:p>
    <w:p w14:paraId="0E906D0C" w14:textId="77777777" w:rsidR="00B13A07" w:rsidRDefault="00000000">
      <w:pPr>
        <w:tabs>
          <w:tab w:val="left" w:pos="3261"/>
        </w:tabs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b/>
          <w:sz w:val="28"/>
          <w:szCs w:val="28"/>
          <w:u w:val="none"/>
        </w:rPr>
        <w:tab/>
      </w:r>
      <w:r>
        <w:rPr>
          <w:rStyle w:val="Hypertextovodkaz"/>
          <w:b/>
          <w:sz w:val="28"/>
          <w:szCs w:val="28"/>
          <w:u w:val="none"/>
        </w:rPr>
        <w:tab/>
      </w:r>
      <w:r>
        <w:rPr>
          <w:rStyle w:val="Hypertextovodkaz"/>
          <w:color w:val="auto"/>
          <w:sz w:val="28"/>
          <w:szCs w:val="28"/>
          <w:u w:val="none"/>
        </w:rPr>
        <w:t xml:space="preserve">elektronicky na </w:t>
      </w:r>
      <w:hyperlink r:id="rId7">
        <w:r>
          <w:rPr>
            <w:rStyle w:val="Hypertextovodkaz"/>
            <w:rFonts w:ascii="Arial" w:hAnsi="Arial" w:cs="Arial"/>
          </w:rPr>
          <w:t>jihomoravsky@caspv.c</w:t>
        </w:r>
      </w:hyperlink>
      <w:r>
        <w:rPr>
          <w:rStyle w:val="Hypertextovodkaz"/>
          <w:rFonts w:ascii="Arial" w:hAnsi="Arial" w:cs="Arial"/>
        </w:rPr>
        <w:t>z</w:t>
      </w:r>
    </w:p>
    <w:p w14:paraId="55B420DA" w14:textId="77777777" w:rsidR="00B13A07" w:rsidRDefault="00B13A07">
      <w:pPr>
        <w:tabs>
          <w:tab w:val="left" w:pos="3261"/>
        </w:tabs>
        <w:rPr>
          <w:sz w:val="28"/>
          <w:szCs w:val="28"/>
          <w:u w:val="single"/>
        </w:rPr>
      </w:pPr>
    </w:p>
    <w:p w14:paraId="7A5D2D93" w14:textId="77777777" w:rsidR="00B13A07" w:rsidRDefault="00000000">
      <w:pPr>
        <w:tabs>
          <w:tab w:val="left" w:pos="3261"/>
        </w:tabs>
        <w:rPr>
          <w:b/>
          <w:sz w:val="28"/>
          <w:szCs w:val="28"/>
        </w:rPr>
      </w:pPr>
      <w:bookmarkStart w:id="2" w:name="_Hlk493436201"/>
      <w:r>
        <w:rPr>
          <w:sz w:val="28"/>
          <w:szCs w:val="28"/>
          <w:u w:val="single"/>
        </w:rPr>
        <w:t>Soupisky družstev: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Odevzdat při prezenci. </w:t>
      </w:r>
    </w:p>
    <w:p w14:paraId="63AA4D32" w14:textId="77777777" w:rsidR="00B13A07" w:rsidRDefault="00000000">
      <w:pPr>
        <w:tabs>
          <w:tab w:val="left" w:pos="3261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Družstvo tvoří max. 10 hráčů + brankář</w:t>
      </w:r>
    </w:p>
    <w:p w14:paraId="17606D7B" w14:textId="77777777" w:rsidR="00B13A07" w:rsidRDefault="00000000">
      <w:pPr>
        <w:tabs>
          <w:tab w:val="left" w:pos="3261"/>
        </w:tabs>
        <w:ind w:left="354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Pozn.:  </w:t>
      </w:r>
      <w:r>
        <w:rPr>
          <w:bCs/>
          <w:sz w:val="28"/>
          <w:szCs w:val="28"/>
        </w:rPr>
        <w:t>Protože soutěž není vypsána pro žákyně, můžou dívky startovat v družstvu žáků a mohou být o rok starší.</w:t>
      </w:r>
      <w:bookmarkEnd w:id="2"/>
    </w:p>
    <w:p w14:paraId="6954B3E4" w14:textId="77777777" w:rsidR="00B13A07" w:rsidRDefault="00B13A07">
      <w:pPr>
        <w:tabs>
          <w:tab w:val="left" w:pos="3261"/>
        </w:tabs>
        <w:rPr>
          <w:sz w:val="28"/>
          <w:szCs w:val="28"/>
        </w:rPr>
      </w:pPr>
    </w:p>
    <w:p w14:paraId="7186121C" w14:textId="77777777" w:rsidR="00B13A07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 rámci ČASPV jsou pojištěni všichni hráči.</w:t>
      </w:r>
    </w:p>
    <w:p w14:paraId="3F71A5AC" w14:textId="77777777" w:rsidR="00B13A07" w:rsidRDefault="00000000">
      <w:pPr>
        <w:tabs>
          <w:tab w:val="left" w:pos="3261"/>
        </w:tabs>
        <w:rPr>
          <w:sz w:val="28"/>
          <w:szCs w:val="28"/>
        </w:rPr>
      </w:pPr>
      <w:bookmarkStart w:id="3" w:name="_Hlk493436189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End w:id="3"/>
    </w:p>
    <w:p w14:paraId="05ED87BD" w14:textId="77777777" w:rsidR="00B13A07" w:rsidRDefault="00B13A07">
      <w:pPr>
        <w:rPr>
          <w:sz w:val="28"/>
          <w:szCs w:val="28"/>
        </w:rPr>
      </w:pPr>
    </w:p>
    <w:p w14:paraId="047CFF62" w14:textId="77777777" w:rsidR="00B13A07" w:rsidRDefault="00000000">
      <w:pPr>
        <w:rPr>
          <w:b/>
          <w:color w:val="000000"/>
          <w:sz w:val="32"/>
          <w:szCs w:val="23"/>
        </w:rPr>
      </w:pPr>
      <w:r>
        <w:rPr>
          <w:b/>
          <w:color w:val="000000"/>
          <w:sz w:val="32"/>
          <w:szCs w:val="23"/>
        </w:rPr>
        <w:lastRenderedPageBreak/>
        <w:t>B. Technická ustanovení</w:t>
      </w:r>
    </w:p>
    <w:p w14:paraId="4A5DFC09" w14:textId="77777777" w:rsidR="00B13A07" w:rsidRDefault="00B13A07">
      <w:pPr>
        <w:pStyle w:val="Default"/>
        <w:rPr>
          <w:b/>
          <w:bCs/>
          <w:i/>
          <w:iCs/>
          <w:sz w:val="23"/>
          <w:szCs w:val="23"/>
        </w:rPr>
      </w:pPr>
    </w:p>
    <w:p w14:paraId="129AD045" w14:textId="77777777" w:rsidR="00B13A07" w:rsidRDefault="00B13A07">
      <w:pPr>
        <w:pStyle w:val="Default"/>
        <w:rPr>
          <w:sz w:val="23"/>
          <w:szCs w:val="23"/>
        </w:rPr>
      </w:pPr>
    </w:p>
    <w:p w14:paraId="5834A93A" w14:textId="77777777" w:rsidR="00B13A07" w:rsidRDefault="00000000">
      <w:pPr>
        <w:rPr>
          <w:sz w:val="28"/>
          <w:szCs w:val="28"/>
        </w:rPr>
      </w:pPr>
      <w:r>
        <w:rPr>
          <w:sz w:val="28"/>
          <w:szCs w:val="28"/>
          <w:u w:val="single"/>
        </w:rPr>
        <w:t>Technické pokyny:</w:t>
      </w:r>
      <w:r>
        <w:rPr>
          <w:sz w:val="28"/>
          <w:szCs w:val="28"/>
        </w:rPr>
        <w:tab/>
        <w:t xml:space="preserve">Budou rozeslány </w:t>
      </w:r>
      <w:proofErr w:type="gramStart"/>
      <w:r>
        <w:rPr>
          <w:sz w:val="28"/>
          <w:szCs w:val="28"/>
        </w:rPr>
        <w:t>vedoucím družstev</w:t>
      </w:r>
      <w:proofErr w:type="gramEnd"/>
      <w:r>
        <w:rPr>
          <w:sz w:val="28"/>
          <w:szCs w:val="28"/>
        </w:rPr>
        <w:t xml:space="preserve"> po ukončení přihlášek.</w:t>
      </w:r>
    </w:p>
    <w:p w14:paraId="774CFED1" w14:textId="77777777" w:rsidR="00B13A07" w:rsidRDefault="00000000">
      <w:pPr>
        <w:rPr>
          <w:sz w:val="28"/>
          <w:szCs w:val="28"/>
        </w:rPr>
      </w:pPr>
      <w:r>
        <w:rPr>
          <w:sz w:val="28"/>
          <w:szCs w:val="28"/>
          <w:u w:val="single"/>
        </w:rPr>
        <w:t>Časový rozpis: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Bude rozeslán </w:t>
      </w:r>
      <w:proofErr w:type="gramStart"/>
      <w:r>
        <w:rPr>
          <w:sz w:val="28"/>
          <w:szCs w:val="28"/>
        </w:rPr>
        <w:t>vedoucím družstev</w:t>
      </w:r>
      <w:proofErr w:type="gramEnd"/>
      <w:r>
        <w:rPr>
          <w:sz w:val="28"/>
          <w:szCs w:val="28"/>
        </w:rPr>
        <w:t xml:space="preserve"> po ukončení přihlášek. </w:t>
      </w:r>
    </w:p>
    <w:p w14:paraId="5FD89594" w14:textId="77777777" w:rsidR="00B13A07" w:rsidRDefault="00B13A07">
      <w:pPr>
        <w:rPr>
          <w:sz w:val="28"/>
          <w:szCs w:val="28"/>
        </w:rPr>
      </w:pPr>
    </w:p>
    <w:p w14:paraId="12EF4023" w14:textId="77777777" w:rsidR="00B13A07" w:rsidRDefault="00B13A07">
      <w:pPr>
        <w:tabs>
          <w:tab w:val="left" w:pos="1395"/>
        </w:tabs>
        <w:rPr>
          <w:sz w:val="28"/>
          <w:szCs w:val="28"/>
          <w:u w:val="single"/>
        </w:rPr>
      </w:pPr>
    </w:p>
    <w:p w14:paraId="7F7C2B5E" w14:textId="77777777" w:rsidR="00B13A07" w:rsidRDefault="00000000">
      <w:pPr>
        <w:tabs>
          <w:tab w:val="left" w:pos="2127"/>
          <w:tab w:val="left" w:pos="5387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Kategorie:</w:t>
      </w:r>
      <w:r>
        <w:rPr>
          <w:b/>
          <w:sz w:val="28"/>
          <w:szCs w:val="28"/>
        </w:rPr>
        <w:tab/>
      </w:r>
      <w:r>
        <w:rPr>
          <w:bCs/>
          <w:iCs/>
          <w:sz w:val="28"/>
          <w:szCs w:val="28"/>
        </w:rPr>
        <w:t>mladš</w:t>
      </w:r>
      <w:r>
        <w:rPr>
          <w:sz w:val="28"/>
          <w:szCs w:val="28"/>
        </w:rPr>
        <w:t xml:space="preserve">í žáci </w:t>
      </w:r>
      <w:r>
        <w:rPr>
          <w:sz w:val="28"/>
          <w:szCs w:val="28"/>
        </w:rPr>
        <w:tab/>
        <w:t xml:space="preserve">rok nar. 2014 a mladší </w:t>
      </w:r>
    </w:p>
    <w:p w14:paraId="5998BF3D" w14:textId="77777777" w:rsidR="00B13A07" w:rsidRDefault="00000000">
      <w:pPr>
        <w:tabs>
          <w:tab w:val="left" w:pos="2127"/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  <w:t xml:space="preserve">starší žáci                               rok nar. </w:t>
      </w:r>
      <w:proofErr w:type="gramStart"/>
      <w:r>
        <w:rPr>
          <w:sz w:val="28"/>
          <w:szCs w:val="28"/>
        </w:rPr>
        <w:t>2011 – 2013</w:t>
      </w:r>
      <w:proofErr w:type="gramEnd"/>
    </w:p>
    <w:p w14:paraId="53ED7E5F" w14:textId="77777777" w:rsidR="00B13A07" w:rsidRDefault="00000000">
      <w:pPr>
        <w:tabs>
          <w:tab w:val="left" w:pos="2127"/>
          <w:tab w:val="left" w:pos="5387"/>
        </w:tabs>
        <w:rPr>
          <w:bCs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     </w:t>
      </w:r>
    </w:p>
    <w:p w14:paraId="5915DBFA" w14:textId="77777777" w:rsidR="00B13A07" w:rsidRDefault="00B13A07">
      <w:pPr>
        <w:tabs>
          <w:tab w:val="left" w:pos="2127"/>
          <w:tab w:val="left" w:pos="5387"/>
        </w:tabs>
        <w:rPr>
          <w:sz w:val="28"/>
          <w:szCs w:val="28"/>
        </w:rPr>
      </w:pPr>
    </w:p>
    <w:p w14:paraId="36A4DB04" w14:textId="77777777" w:rsidR="00B13A07" w:rsidRDefault="00000000">
      <w:pPr>
        <w:rPr>
          <w:sz w:val="28"/>
          <w:szCs w:val="28"/>
        </w:rPr>
      </w:pPr>
      <w:r>
        <w:rPr>
          <w:sz w:val="28"/>
          <w:szCs w:val="28"/>
          <w:u w:val="single"/>
        </w:rPr>
        <w:t>Pravidla: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Hraje se podle Pravidel florbalu.</w:t>
      </w:r>
    </w:p>
    <w:p w14:paraId="6D72F015" w14:textId="77777777" w:rsidR="00B13A07" w:rsidRDefault="00000000">
      <w:pPr>
        <w:ind w:left="2127" w:hanging="2127"/>
      </w:pPr>
      <w:r>
        <w:rPr>
          <w:sz w:val="28"/>
          <w:szCs w:val="28"/>
        </w:rPr>
        <w:tab/>
      </w:r>
      <w:hyperlink r:id="rId8">
        <w:r>
          <w:rPr>
            <w:rStyle w:val="Hypertextovodkaz"/>
            <w:sz w:val="28"/>
            <w:szCs w:val="28"/>
          </w:rPr>
          <w:t>https://www.ceskyflorbal.cz/clanek/od-1-cervence-plati-aktualizovana-pravidla-florbalu</w:t>
        </w:r>
      </w:hyperlink>
      <w:r>
        <w:rPr>
          <w:sz w:val="28"/>
          <w:szCs w:val="28"/>
        </w:rPr>
        <w:t xml:space="preserve"> v PDF následně </w:t>
      </w:r>
      <w:hyperlink r:id="rId9">
        <w:r>
          <w:rPr>
            <w:rStyle w:val="Hypertextovodkaz"/>
            <w:sz w:val="28"/>
            <w:szCs w:val="28"/>
          </w:rPr>
          <w:t>https://www.ceskyflorbal.cz/dms/serve/assigned-file/4120/</w:t>
        </w:r>
      </w:hyperlink>
    </w:p>
    <w:p w14:paraId="6D714857" w14:textId="77777777" w:rsidR="00B13A07" w:rsidRDefault="00000000">
      <w:pPr>
        <w:ind w:left="2127" w:hanging="2127"/>
        <w:rPr>
          <w:sz w:val="28"/>
          <w:szCs w:val="28"/>
        </w:rPr>
      </w:pPr>
      <w:r>
        <w:tab/>
      </w:r>
      <w:r>
        <w:rPr>
          <w:sz w:val="28"/>
          <w:szCs w:val="28"/>
        </w:rPr>
        <w:t>Pozn.: Hraje se na zmenšeném hřišti.</w:t>
      </w:r>
    </w:p>
    <w:p w14:paraId="2DF13568" w14:textId="77777777" w:rsidR="00B13A07" w:rsidRDefault="00000000">
      <w:pPr>
        <w:rPr>
          <w:color w:val="0000FF"/>
          <w:sz w:val="28"/>
          <w:szCs w:val="28"/>
        </w:rPr>
      </w:pPr>
      <w:hyperlink r:id="rId10">
        <w:r>
          <w:rPr>
            <w:color w:val="0000FF"/>
            <w:sz w:val="28"/>
            <w:szCs w:val="28"/>
          </w:rPr>
          <w:t xml:space="preserve"> </w:t>
        </w:r>
      </w:hyperlink>
    </w:p>
    <w:p w14:paraId="199A9DBE" w14:textId="77777777" w:rsidR="00B13A07" w:rsidRDefault="00000000">
      <w:pPr>
        <w:rPr>
          <w:sz w:val="28"/>
          <w:szCs w:val="28"/>
        </w:rPr>
      </w:pPr>
      <w:r>
        <w:rPr>
          <w:sz w:val="28"/>
          <w:szCs w:val="28"/>
          <w:u w:val="single"/>
        </w:rPr>
        <w:t>Rozhodčí: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Zajistí pořadatel.</w:t>
      </w:r>
    </w:p>
    <w:p w14:paraId="5BA23606" w14:textId="77777777" w:rsidR="00B13A07" w:rsidRDefault="00B13A07">
      <w:pPr>
        <w:ind w:left="701"/>
        <w:rPr>
          <w:sz w:val="28"/>
          <w:szCs w:val="28"/>
        </w:rPr>
      </w:pPr>
    </w:p>
    <w:p w14:paraId="78FF6043" w14:textId="77777777" w:rsidR="00B13A07" w:rsidRDefault="00000000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Herní systém: </w:t>
      </w:r>
      <w:r>
        <w:rPr>
          <w:sz w:val="28"/>
          <w:szCs w:val="28"/>
        </w:rPr>
        <w:tab/>
        <w:t>Bude upřesněn podle počtu přihlášených družstev.</w:t>
      </w:r>
    </w:p>
    <w:p w14:paraId="781CF39B" w14:textId="77777777" w:rsidR="00B13A07" w:rsidRDefault="00B13A07">
      <w:pPr>
        <w:rPr>
          <w:sz w:val="28"/>
          <w:szCs w:val="28"/>
          <w:u w:val="single"/>
        </w:rPr>
      </w:pPr>
    </w:p>
    <w:p w14:paraId="09BA7886" w14:textId="77777777" w:rsidR="00B13A07" w:rsidRDefault="00000000">
      <w:pPr>
        <w:pStyle w:val="Default"/>
        <w:ind w:left="2127" w:hanging="2127"/>
        <w:rPr>
          <w:sz w:val="28"/>
          <w:szCs w:val="28"/>
        </w:rPr>
      </w:pPr>
      <w:r>
        <w:rPr>
          <w:sz w:val="28"/>
          <w:szCs w:val="28"/>
          <w:u w:val="single"/>
        </w:rPr>
        <w:t>Výstroj hráčů:</w:t>
      </w:r>
      <w:r>
        <w:rPr>
          <w:sz w:val="28"/>
          <w:szCs w:val="28"/>
        </w:rPr>
        <w:tab/>
        <w:t>Hráči nastupují v jednotných dresech s čísly (další viz Pravidla florbalu). Každé družstvo bude mít pro hru vlastní míčky.</w:t>
      </w:r>
    </w:p>
    <w:p w14:paraId="51AE5FDB" w14:textId="77777777" w:rsidR="00B13A07" w:rsidRDefault="00B13A07">
      <w:pPr>
        <w:pStyle w:val="Default"/>
        <w:rPr>
          <w:sz w:val="28"/>
          <w:szCs w:val="28"/>
        </w:rPr>
      </w:pPr>
      <w:bookmarkStart w:id="4" w:name="_Hlk493436258"/>
      <w:bookmarkEnd w:id="4"/>
    </w:p>
    <w:p w14:paraId="29A030B9" w14:textId="77777777" w:rsidR="00B13A07" w:rsidRDefault="0000000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Podmínky účasti:</w:t>
      </w:r>
      <w:r>
        <w:rPr>
          <w:color w:val="000000"/>
          <w:sz w:val="28"/>
          <w:szCs w:val="28"/>
        </w:rPr>
        <w:tab/>
        <w:t xml:space="preserve">Soutěžící evidovaní v ČASPV musí mít uhrazeny čl. příspěvky na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rok 2026.</w:t>
      </w:r>
    </w:p>
    <w:p w14:paraId="0179ECB9" w14:textId="77777777" w:rsidR="00B13A07" w:rsidRDefault="00000000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Soutěže se nesmí zúčastnit hráči s aktivní hráčskou licencí u </w:t>
      </w:r>
      <w:proofErr w:type="spellStart"/>
      <w:r>
        <w:rPr>
          <w:color w:val="000000"/>
          <w:sz w:val="28"/>
          <w:szCs w:val="28"/>
        </w:rPr>
        <w:t>ČFbU</w:t>
      </w:r>
      <w:proofErr w:type="spellEnd"/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D7B1B92" w14:textId="77777777" w:rsidR="00B13A07" w:rsidRDefault="00B13A07">
      <w:pPr>
        <w:pStyle w:val="Default"/>
        <w:rPr>
          <w:sz w:val="28"/>
          <w:szCs w:val="28"/>
          <w:u w:val="single"/>
        </w:rPr>
      </w:pPr>
    </w:p>
    <w:p w14:paraId="36DD89E1" w14:textId="77777777" w:rsidR="00B13A07" w:rsidRDefault="00B13A07">
      <w:pPr>
        <w:pStyle w:val="Default"/>
        <w:rPr>
          <w:sz w:val="28"/>
          <w:szCs w:val="28"/>
        </w:rPr>
      </w:pPr>
    </w:p>
    <w:p w14:paraId="6BFF59DF" w14:textId="77777777" w:rsidR="00B13A07" w:rsidRDefault="00B13A07">
      <w:pPr>
        <w:pStyle w:val="Default"/>
        <w:rPr>
          <w:b/>
          <w:bCs/>
          <w:i/>
          <w:iCs/>
          <w:sz w:val="28"/>
          <w:szCs w:val="28"/>
        </w:rPr>
      </w:pPr>
    </w:p>
    <w:p w14:paraId="3E27B7BF" w14:textId="77777777" w:rsidR="00B13A07" w:rsidRDefault="0000000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Soňa Procházková</w:t>
      </w:r>
      <w:r>
        <w:rPr>
          <w:sz w:val="28"/>
          <w:szCs w:val="28"/>
        </w:rPr>
        <w:tab/>
        <w:t xml:space="preserve">                                  prof. Ing. Rudolf Jalovecký, CSc.</w:t>
      </w:r>
    </w:p>
    <w:p w14:paraId="14C0FE6B" w14:textId="77777777" w:rsidR="00B13A07" w:rsidRDefault="00000000">
      <w:pPr>
        <w:pStyle w:val="Default"/>
        <w:rPr>
          <w:sz w:val="28"/>
          <w:szCs w:val="28"/>
        </w:rPr>
      </w:pPr>
      <w:bookmarkStart w:id="5" w:name="_Hlk493436058"/>
      <w:r>
        <w:rPr>
          <w:sz w:val="28"/>
          <w:szCs w:val="28"/>
        </w:rPr>
        <w:tab/>
        <w:t>ředitelka soutěže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předseda JmKASPV</w:t>
      </w:r>
      <w:bookmarkEnd w:id="5"/>
    </w:p>
    <w:p w14:paraId="4AED1527" w14:textId="77777777" w:rsidR="00B13A07" w:rsidRDefault="00B13A07">
      <w:pPr>
        <w:jc w:val="center"/>
        <w:rPr>
          <w:rFonts w:cs="Arial"/>
          <w:color w:val="000000"/>
          <w:sz w:val="56"/>
          <w:szCs w:val="56"/>
        </w:rPr>
      </w:pPr>
    </w:p>
    <w:p w14:paraId="0451618C" w14:textId="77777777" w:rsidR="00B13A07" w:rsidRDefault="00B13A07">
      <w:pPr>
        <w:jc w:val="center"/>
        <w:rPr>
          <w:rFonts w:cs="Arial"/>
          <w:color w:val="000000"/>
          <w:sz w:val="56"/>
          <w:szCs w:val="56"/>
        </w:rPr>
      </w:pPr>
    </w:p>
    <w:p w14:paraId="4117EC4F" w14:textId="77777777" w:rsidR="00B13A07" w:rsidRDefault="00B13A07">
      <w:pPr>
        <w:jc w:val="center"/>
        <w:rPr>
          <w:rFonts w:cs="Arial"/>
          <w:color w:val="000000"/>
          <w:sz w:val="56"/>
          <w:szCs w:val="56"/>
        </w:rPr>
      </w:pPr>
    </w:p>
    <w:p w14:paraId="4DD1723B" w14:textId="77777777" w:rsidR="00B13A07" w:rsidRDefault="00000000">
      <w:pPr>
        <w:jc w:val="center"/>
        <w:rPr>
          <w:rFonts w:cs="Arial"/>
          <w:b/>
          <w:bCs/>
          <w:color w:val="000000"/>
          <w:sz w:val="56"/>
          <w:szCs w:val="56"/>
        </w:rPr>
      </w:pPr>
      <w:r>
        <w:rPr>
          <w:rFonts w:cs="Arial"/>
          <w:color w:val="000000"/>
          <w:sz w:val="56"/>
          <w:szCs w:val="56"/>
        </w:rPr>
        <w:lastRenderedPageBreak/>
        <w:t>Přihláška</w:t>
      </w:r>
      <w:r>
        <w:rPr>
          <w:rFonts w:cs="Arial"/>
          <w:b/>
          <w:bCs/>
          <w:color w:val="000000"/>
          <w:sz w:val="56"/>
          <w:szCs w:val="56"/>
        </w:rPr>
        <w:t xml:space="preserve"> </w:t>
      </w:r>
    </w:p>
    <w:p w14:paraId="771831F9" w14:textId="77777777" w:rsidR="00B13A07" w:rsidRDefault="00000000">
      <w:pPr>
        <w:jc w:val="center"/>
        <w:rPr>
          <w:rFonts w:cs="Arial"/>
          <w:color w:val="000000"/>
          <w:sz w:val="36"/>
          <w:szCs w:val="36"/>
        </w:rPr>
      </w:pPr>
      <w:r>
        <w:rPr>
          <w:rFonts w:cs="Arial"/>
          <w:color w:val="000000"/>
          <w:sz w:val="36"/>
          <w:szCs w:val="36"/>
        </w:rPr>
        <w:t>na krajskou soutěž ve florbalu 2026</w:t>
      </w:r>
    </w:p>
    <w:p w14:paraId="764216EA" w14:textId="77777777" w:rsidR="00B13A07" w:rsidRDefault="0000000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</w:p>
    <w:p w14:paraId="6075F9C7" w14:textId="77777777" w:rsidR="00B13A07" w:rsidRDefault="0000000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                                      </w:t>
      </w:r>
    </w:p>
    <w:p w14:paraId="28FC415A" w14:textId="77777777" w:rsidR="00B13A07" w:rsidRDefault="00000000">
      <w:pPr>
        <w:rPr>
          <w:rFonts w:cs="Arial"/>
          <w:color w:val="000000"/>
          <w:sz w:val="32"/>
          <w:szCs w:val="32"/>
          <w:u w:val="single"/>
        </w:rPr>
      </w:pPr>
      <w:r>
        <w:rPr>
          <w:rFonts w:cs="Arial"/>
          <w:color w:val="000000"/>
          <w:sz w:val="32"/>
          <w:szCs w:val="32"/>
          <w:u w:val="single"/>
        </w:rPr>
        <w:t xml:space="preserve">Vedoucí družstva: </w:t>
      </w:r>
    </w:p>
    <w:p w14:paraId="7063EF69" w14:textId="77777777" w:rsidR="00B13A07" w:rsidRDefault="00B13A07">
      <w:pPr>
        <w:rPr>
          <w:rFonts w:cs="Arial"/>
          <w:color w:val="000000"/>
          <w:sz w:val="32"/>
          <w:szCs w:val="32"/>
          <w:u w:val="single"/>
        </w:rPr>
      </w:pPr>
    </w:p>
    <w:p w14:paraId="44E4878E" w14:textId="77777777" w:rsidR="00B13A07" w:rsidRDefault="00000000">
      <w:pPr>
        <w:rPr>
          <w:rFonts w:cs="Arial"/>
          <w:color w:val="000000"/>
          <w:sz w:val="32"/>
          <w:szCs w:val="32"/>
        </w:rPr>
      </w:pPr>
      <w:r>
        <w:rPr>
          <w:rFonts w:cs="Arial"/>
          <w:color w:val="000000"/>
          <w:sz w:val="32"/>
          <w:szCs w:val="32"/>
          <w:u w:val="single"/>
        </w:rPr>
        <w:t>Kategorie:</w:t>
      </w:r>
      <w:r>
        <w:rPr>
          <w:rFonts w:cs="Arial"/>
          <w:color w:val="000000"/>
          <w:sz w:val="32"/>
          <w:szCs w:val="32"/>
        </w:rPr>
        <w:tab/>
        <w:t xml:space="preserve"> </w:t>
      </w:r>
      <w:r>
        <w:rPr>
          <w:rFonts w:cs="Arial"/>
          <w:b/>
          <w:color w:val="000000"/>
          <w:sz w:val="32"/>
          <w:szCs w:val="32"/>
        </w:rPr>
        <w:t>ml. žáci – st. žáci</w:t>
      </w:r>
      <w:r>
        <w:rPr>
          <w:rFonts w:cs="Arial"/>
          <w:color w:val="000000"/>
          <w:sz w:val="32"/>
          <w:szCs w:val="32"/>
        </w:rPr>
        <w:t xml:space="preserve"> (</w:t>
      </w:r>
      <w:r>
        <w:rPr>
          <w:rFonts w:cs="Arial"/>
          <w:i/>
          <w:color w:val="000000"/>
          <w:sz w:val="32"/>
          <w:szCs w:val="32"/>
        </w:rPr>
        <w:t>nehodící se smažte</w:t>
      </w:r>
      <w:r>
        <w:rPr>
          <w:rFonts w:cs="Arial"/>
          <w:color w:val="000000"/>
          <w:sz w:val="32"/>
          <w:szCs w:val="32"/>
        </w:rPr>
        <w:t>)</w:t>
      </w:r>
    </w:p>
    <w:p w14:paraId="0E312888" w14:textId="77777777" w:rsidR="00B13A07" w:rsidRDefault="00B13A07">
      <w:pPr>
        <w:rPr>
          <w:rFonts w:cs="Arial"/>
          <w:color w:val="000000"/>
          <w:sz w:val="28"/>
          <w:szCs w:val="28"/>
        </w:rPr>
      </w:pPr>
    </w:p>
    <w:p w14:paraId="0EECA9FF" w14:textId="77777777" w:rsidR="00B13A07" w:rsidRDefault="0000000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</w:t>
      </w:r>
      <w:proofErr w:type="gramStart"/>
      <w:r>
        <w:rPr>
          <w:rFonts w:cs="Arial"/>
          <w:color w:val="000000"/>
          <w:sz w:val="28"/>
          <w:szCs w:val="28"/>
        </w:rPr>
        <w:t xml:space="preserve">Telefon:   </w:t>
      </w:r>
      <w:proofErr w:type="gramEnd"/>
      <w:r>
        <w:rPr>
          <w:rFonts w:cs="Arial"/>
          <w:color w:val="000000"/>
          <w:sz w:val="28"/>
          <w:szCs w:val="28"/>
        </w:rPr>
        <w:t xml:space="preserve">                                 e-mail:</w:t>
      </w:r>
    </w:p>
    <w:p w14:paraId="28426525" w14:textId="77777777" w:rsidR="00B13A07" w:rsidRDefault="00B13A07">
      <w:pPr>
        <w:rPr>
          <w:rFonts w:cs="Arial"/>
          <w:color w:val="000000"/>
          <w:sz w:val="28"/>
          <w:szCs w:val="28"/>
        </w:rPr>
      </w:pPr>
    </w:p>
    <w:tbl>
      <w:tblPr>
        <w:tblW w:w="9282" w:type="dxa"/>
        <w:tblInd w:w="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"/>
        <w:gridCol w:w="3970"/>
        <w:gridCol w:w="3405"/>
        <w:gridCol w:w="1412"/>
      </w:tblGrid>
      <w:tr w:rsidR="00B13A07" w14:paraId="7322E6DB" w14:textId="77777777">
        <w:trPr>
          <w:cantSplit/>
        </w:trPr>
        <w:tc>
          <w:tcPr>
            <w:tcW w:w="4464" w:type="dxa"/>
            <w:gridSpan w:val="2"/>
            <w:tcBorders>
              <w:top w:val="single" w:sz="8" w:space="0" w:color="000000"/>
              <w:left w:val="single" w:sz="8" w:space="0" w:color="000000"/>
              <w:bottom w:val="double" w:sz="2" w:space="0" w:color="000000"/>
            </w:tcBorders>
            <w:shd w:val="clear" w:color="auto" w:fill="auto"/>
          </w:tcPr>
          <w:p w14:paraId="162EF730" w14:textId="77777777" w:rsidR="00B13A07" w:rsidRDefault="00000000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DRUŽSTVO – ODBOR SPV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</w:tcPr>
          <w:p w14:paraId="22CDAF80" w14:textId="77777777" w:rsidR="00B13A07" w:rsidRDefault="00000000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REGION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4" w:space="0" w:color="000000"/>
              <w:bottom w:val="double" w:sz="2" w:space="0" w:color="000000"/>
              <w:right w:val="single" w:sz="8" w:space="0" w:color="000000"/>
            </w:tcBorders>
            <w:shd w:val="clear" w:color="auto" w:fill="auto"/>
          </w:tcPr>
          <w:p w14:paraId="47D28AC8" w14:textId="77777777" w:rsidR="00B13A07" w:rsidRDefault="00000000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Vklad</w:t>
            </w:r>
          </w:p>
        </w:tc>
      </w:tr>
      <w:tr w:rsidR="00B13A07" w14:paraId="14E4019C" w14:textId="77777777">
        <w:trPr>
          <w:trHeight w:val="677"/>
        </w:trPr>
        <w:tc>
          <w:tcPr>
            <w:tcW w:w="494" w:type="dxa"/>
            <w:tcBorders>
              <w:top w:val="double" w:sz="2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FF5559" w14:textId="77777777" w:rsidR="00B13A07" w:rsidRDefault="00B13A07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79FF7E" w14:textId="77777777" w:rsidR="00B13A07" w:rsidRDefault="00B13A07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40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4B352E" w14:textId="77777777" w:rsidR="00B13A07" w:rsidRDefault="00B13A07">
            <w:pPr>
              <w:pStyle w:val="Standardnte"/>
              <w:snapToGrid w:val="0"/>
              <w:rPr>
                <w:rFonts w:cs="Arial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43E63A" w14:textId="77777777" w:rsidR="00B13A07" w:rsidRDefault="00B13A07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</w:tr>
      <w:tr w:rsidR="00B13A07" w14:paraId="59F4D8CF" w14:textId="77777777">
        <w:trPr>
          <w:trHeight w:val="559"/>
        </w:trPr>
        <w:tc>
          <w:tcPr>
            <w:tcW w:w="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1E7C8A" w14:textId="77777777" w:rsidR="00B13A07" w:rsidRDefault="00B13A07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9C7CD2" w14:textId="77777777" w:rsidR="00B13A07" w:rsidRDefault="00B13A07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D5117" w14:textId="77777777" w:rsidR="00B13A07" w:rsidRDefault="00B13A07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CCC02A" w14:textId="77777777" w:rsidR="00B13A07" w:rsidRDefault="00B13A07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</w:tr>
      <w:tr w:rsidR="00B13A07" w14:paraId="2BCD8C7F" w14:textId="77777777">
        <w:trPr>
          <w:trHeight w:val="708"/>
        </w:trPr>
        <w:tc>
          <w:tcPr>
            <w:tcW w:w="494" w:type="dxa"/>
            <w:tcBorders>
              <w:top w:val="single" w:sz="4" w:space="0" w:color="000000"/>
              <w:left w:val="single" w:sz="8" w:space="0" w:color="000000"/>
              <w:bottom w:val="double" w:sz="2" w:space="0" w:color="000000"/>
            </w:tcBorders>
            <w:shd w:val="clear" w:color="auto" w:fill="auto"/>
            <w:vAlign w:val="center"/>
          </w:tcPr>
          <w:p w14:paraId="212E56F7" w14:textId="77777777" w:rsidR="00B13A07" w:rsidRDefault="00B13A07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vAlign w:val="center"/>
          </w:tcPr>
          <w:p w14:paraId="09CB0C70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vAlign w:val="center"/>
          </w:tcPr>
          <w:p w14:paraId="4DA8DBD6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066E97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</w:tr>
      <w:tr w:rsidR="00B13A07" w14:paraId="3389BA4E" w14:textId="77777777">
        <w:trPr>
          <w:cantSplit/>
          <w:trHeight w:val="529"/>
        </w:trPr>
        <w:tc>
          <w:tcPr>
            <w:tcW w:w="7869" w:type="dxa"/>
            <w:gridSpan w:val="3"/>
            <w:tcBorders>
              <w:top w:val="double" w:sz="2" w:space="0" w:color="000000"/>
            </w:tcBorders>
            <w:shd w:val="clear" w:color="auto" w:fill="auto"/>
          </w:tcPr>
          <w:p w14:paraId="07939E5C" w14:textId="77777777" w:rsidR="00B13A07" w:rsidRDefault="00000000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Vklad celkem v Kč</w:t>
            </w:r>
          </w:p>
        </w:tc>
        <w:tc>
          <w:tcPr>
            <w:tcW w:w="1412" w:type="dxa"/>
            <w:tcBorders>
              <w:top w:val="doub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2EE811" w14:textId="77777777" w:rsidR="00B13A07" w:rsidRDefault="00B13A07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45BD0BEA" w14:textId="77777777" w:rsidR="00B13A07" w:rsidRDefault="00B13A07"/>
    <w:p w14:paraId="007EF816" w14:textId="77777777" w:rsidR="00B13A07" w:rsidRDefault="00B13A07">
      <w:pPr>
        <w:pStyle w:val="Nadpis5"/>
        <w:rPr>
          <w:sz w:val="28"/>
          <w:szCs w:val="28"/>
        </w:rPr>
      </w:pPr>
    </w:p>
    <w:p w14:paraId="220022EF" w14:textId="77777777" w:rsidR="00B13A07" w:rsidRDefault="00B13A07">
      <w:pPr>
        <w:pStyle w:val="Nadpis5"/>
        <w:rPr>
          <w:sz w:val="28"/>
          <w:szCs w:val="28"/>
        </w:rPr>
      </w:pPr>
    </w:p>
    <w:p w14:paraId="7A48F47A" w14:textId="77777777" w:rsidR="00B13A07" w:rsidRDefault="00B13A07">
      <w:pPr>
        <w:pStyle w:val="Nadpis5"/>
        <w:rPr>
          <w:sz w:val="28"/>
          <w:szCs w:val="28"/>
        </w:rPr>
      </w:pPr>
    </w:p>
    <w:p w14:paraId="5BD7E6DD" w14:textId="77777777" w:rsidR="00B13A07" w:rsidRDefault="00000000">
      <w:pPr>
        <w:rPr>
          <w:b/>
          <w:bCs/>
          <w:sz w:val="28"/>
          <w:szCs w:val="28"/>
        </w:rPr>
      </w:pPr>
      <w:r>
        <w:br w:type="page"/>
      </w:r>
    </w:p>
    <w:p w14:paraId="04C09C28" w14:textId="77777777" w:rsidR="00B13A07" w:rsidRDefault="00000000">
      <w:pPr>
        <w:jc w:val="center"/>
        <w:rPr>
          <w:rFonts w:cs="Arial"/>
          <w:b/>
          <w:color w:val="000000"/>
          <w:sz w:val="56"/>
          <w:szCs w:val="56"/>
        </w:rPr>
      </w:pPr>
      <w:r>
        <w:rPr>
          <w:rFonts w:cs="Arial"/>
          <w:b/>
          <w:color w:val="000000"/>
          <w:sz w:val="56"/>
          <w:szCs w:val="56"/>
        </w:rPr>
        <w:lastRenderedPageBreak/>
        <w:t xml:space="preserve">Soupiska družstva </w:t>
      </w:r>
    </w:p>
    <w:p w14:paraId="6C336546" w14:textId="77777777" w:rsidR="00B13A07" w:rsidRDefault="00000000">
      <w:pPr>
        <w:jc w:val="center"/>
        <w:rPr>
          <w:rFonts w:cs="Arial"/>
          <w:color w:val="000000"/>
          <w:sz w:val="36"/>
          <w:szCs w:val="36"/>
        </w:rPr>
      </w:pPr>
      <w:r>
        <w:rPr>
          <w:rFonts w:cs="Arial"/>
          <w:color w:val="000000"/>
          <w:sz w:val="36"/>
          <w:szCs w:val="36"/>
        </w:rPr>
        <w:t>na krajskou soutěž ve florbalu žáků/žákyň pro rok 2026</w:t>
      </w:r>
    </w:p>
    <w:p w14:paraId="0AC117DB" w14:textId="77777777" w:rsidR="00B13A07" w:rsidRDefault="00B13A07">
      <w:pPr>
        <w:jc w:val="center"/>
        <w:rPr>
          <w:rFonts w:cs="Arial"/>
          <w:color w:val="000000"/>
          <w:sz w:val="36"/>
          <w:szCs w:val="36"/>
        </w:rPr>
      </w:pPr>
    </w:p>
    <w:p w14:paraId="2CBCF5EA" w14:textId="77777777" w:rsidR="00B13A07" w:rsidRDefault="00000000">
      <w:pPr>
        <w:jc w:val="center"/>
        <w:rPr>
          <w:rFonts w:cs="Arial"/>
          <w:b/>
          <w:i/>
          <w:caps/>
          <w:color w:val="000000"/>
          <w:sz w:val="28"/>
          <w:szCs w:val="28"/>
        </w:rPr>
      </w:pPr>
      <w:r>
        <w:rPr>
          <w:rFonts w:cs="Arial"/>
          <w:b/>
          <w:i/>
          <w:caps/>
          <w:color w:val="000000"/>
          <w:sz w:val="28"/>
          <w:szCs w:val="28"/>
        </w:rPr>
        <w:tab/>
      </w:r>
      <w:r>
        <w:rPr>
          <w:rFonts w:cs="Arial"/>
          <w:b/>
          <w:i/>
          <w:caps/>
          <w:color w:val="000000"/>
          <w:sz w:val="28"/>
          <w:szCs w:val="28"/>
        </w:rPr>
        <w:tab/>
      </w:r>
      <w:r>
        <w:rPr>
          <w:rFonts w:cs="Arial"/>
          <w:b/>
          <w:i/>
          <w:caps/>
          <w:color w:val="000000"/>
          <w:sz w:val="28"/>
          <w:szCs w:val="28"/>
        </w:rPr>
        <w:tab/>
      </w:r>
      <w:r>
        <w:rPr>
          <w:rFonts w:cs="Arial"/>
          <w:b/>
          <w:i/>
          <w:caps/>
          <w:color w:val="000000"/>
          <w:sz w:val="28"/>
          <w:szCs w:val="28"/>
        </w:rPr>
        <w:tab/>
      </w:r>
    </w:p>
    <w:p w14:paraId="6832E52D" w14:textId="77777777" w:rsidR="00B13A07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Název družstva: </w:t>
      </w:r>
    </w:p>
    <w:p w14:paraId="038EE105" w14:textId="77777777" w:rsidR="00B13A07" w:rsidRDefault="00B13A07">
      <w:pPr>
        <w:rPr>
          <w:b/>
          <w:sz w:val="32"/>
          <w:szCs w:val="32"/>
        </w:rPr>
      </w:pPr>
    </w:p>
    <w:p w14:paraId="1B5B1EFC" w14:textId="77777777" w:rsidR="00B13A07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Kategorie:</w:t>
      </w:r>
    </w:p>
    <w:p w14:paraId="11C07CCC" w14:textId="77777777" w:rsidR="00B13A07" w:rsidRDefault="00B13A07">
      <w:pPr>
        <w:rPr>
          <w:b/>
          <w:sz w:val="28"/>
          <w:szCs w:val="28"/>
        </w:rPr>
      </w:pPr>
    </w:p>
    <w:p w14:paraId="20804A05" w14:textId="77777777" w:rsidR="00B13A07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Vedoucí družstva:</w:t>
      </w:r>
    </w:p>
    <w:p w14:paraId="74A46639" w14:textId="77777777" w:rsidR="00B13A07" w:rsidRDefault="00B13A07">
      <w:pPr>
        <w:rPr>
          <w:b/>
          <w:sz w:val="28"/>
          <w:szCs w:val="28"/>
        </w:rPr>
      </w:pPr>
    </w:p>
    <w:p w14:paraId="61F292B0" w14:textId="77777777" w:rsidR="00B13A07" w:rsidRDefault="0000000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Jméno: ............................................................... </w:t>
      </w:r>
    </w:p>
    <w:p w14:paraId="31F25F0D" w14:textId="77777777" w:rsidR="00B13A07" w:rsidRDefault="0000000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Bydliště: ........................................................................................................</w:t>
      </w:r>
    </w:p>
    <w:p w14:paraId="3A354BE4" w14:textId="77777777" w:rsidR="00B13A07" w:rsidRDefault="0000000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Tel.: …...................................</w:t>
      </w:r>
      <w:r>
        <w:rPr>
          <w:sz w:val="28"/>
          <w:szCs w:val="28"/>
        </w:rPr>
        <w:tab/>
        <w:t>e-mail: ….....................................................</w:t>
      </w:r>
    </w:p>
    <w:p w14:paraId="29AD3F53" w14:textId="77777777" w:rsidR="00B13A07" w:rsidRDefault="00B13A07">
      <w:pPr>
        <w:rPr>
          <w:sz w:val="28"/>
          <w:szCs w:val="28"/>
        </w:rPr>
      </w:pP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3546"/>
        <w:gridCol w:w="1559"/>
        <w:gridCol w:w="1699"/>
        <w:gridCol w:w="2554"/>
      </w:tblGrid>
      <w:tr w:rsidR="00B13A07" w14:paraId="4752EA97" w14:textId="77777777">
        <w:trPr>
          <w:trHeight w:val="581"/>
        </w:trPr>
        <w:tc>
          <w:tcPr>
            <w:tcW w:w="56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shd w:val="clear" w:color="auto" w:fill="auto"/>
            <w:vAlign w:val="bottom"/>
          </w:tcPr>
          <w:p w14:paraId="7663104A" w14:textId="77777777" w:rsidR="00B13A07" w:rsidRDefault="00000000">
            <w:pPr>
              <w:snapToGrid w:val="0"/>
              <w:ind w:right="-207" w:hanging="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Č.</w:t>
            </w:r>
          </w:p>
          <w:p w14:paraId="5174EF7A" w14:textId="77777777" w:rsidR="00B13A07" w:rsidRDefault="00B13A07">
            <w:pPr>
              <w:snapToGrid w:val="0"/>
              <w:ind w:right="-207"/>
              <w:jc w:val="center"/>
              <w:rPr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vAlign w:val="center"/>
          </w:tcPr>
          <w:p w14:paraId="0E13FA42" w14:textId="77777777" w:rsidR="00B13A07" w:rsidRDefault="0000000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Jméno a příjmení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vAlign w:val="center"/>
          </w:tcPr>
          <w:p w14:paraId="2F746EC6" w14:textId="77777777" w:rsidR="00B13A07" w:rsidRDefault="00B13A07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20CA6FA2" w14:textId="77777777" w:rsidR="00B13A07" w:rsidRDefault="0000000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 nar.</w:t>
            </w:r>
          </w:p>
          <w:p w14:paraId="11295B31" w14:textId="77777777" w:rsidR="00B13A07" w:rsidRDefault="00B13A0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vAlign w:val="center"/>
          </w:tcPr>
          <w:p w14:paraId="7A9C2942" w14:textId="77777777" w:rsidR="00B13A07" w:rsidRDefault="00B13A07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53E7CD99" w14:textId="77777777" w:rsidR="00B13A07" w:rsidRDefault="0000000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Číslo dresu</w:t>
            </w:r>
          </w:p>
          <w:p w14:paraId="7EC753E6" w14:textId="77777777" w:rsidR="00B13A07" w:rsidRDefault="00B13A0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vAlign w:val="center"/>
          </w:tcPr>
          <w:p w14:paraId="3FEA9F48" w14:textId="77777777" w:rsidR="00B13A07" w:rsidRDefault="00B13A07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26ED6965" w14:textId="77777777" w:rsidR="00B13A07" w:rsidRDefault="0000000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Poznámka</w:t>
            </w:r>
          </w:p>
          <w:p w14:paraId="7CF1122B" w14:textId="77777777" w:rsidR="00B13A07" w:rsidRDefault="00B13A07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B13A07" w14:paraId="3BEF6F0D" w14:textId="77777777">
        <w:trPr>
          <w:trHeight w:val="491"/>
        </w:trPr>
        <w:tc>
          <w:tcPr>
            <w:tcW w:w="565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FE7D25" w14:textId="77777777" w:rsidR="00B13A07" w:rsidRDefault="00B13A07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3C990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859F9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09C4A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0D48C663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</w:tr>
      <w:tr w:rsidR="00B13A07" w14:paraId="5B2EC12F" w14:textId="77777777">
        <w:trPr>
          <w:trHeight w:val="423"/>
        </w:trPr>
        <w:tc>
          <w:tcPr>
            <w:tcW w:w="56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40A34" w14:textId="77777777" w:rsidR="00B13A07" w:rsidRDefault="00B13A07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86DD8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AC22C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7EF7F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571BA8FC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</w:tr>
      <w:tr w:rsidR="00B13A07" w14:paraId="2AFAE46F" w14:textId="77777777">
        <w:trPr>
          <w:trHeight w:val="416"/>
        </w:trPr>
        <w:tc>
          <w:tcPr>
            <w:tcW w:w="56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B608A9" w14:textId="77777777" w:rsidR="00B13A07" w:rsidRDefault="00B13A07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6F40B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D09C2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C476C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017CC76A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</w:tr>
      <w:tr w:rsidR="00B13A07" w14:paraId="4429E368" w14:textId="77777777">
        <w:trPr>
          <w:trHeight w:val="408"/>
        </w:trPr>
        <w:tc>
          <w:tcPr>
            <w:tcW w:w="56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1A2F45" w14:textId="77777777" w:rsidR="00B13A07" w:rsidRDefault="00B13A07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45134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C261D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EE16E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2E2B09F6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</w:tr>
      <w:tr w:rsidR="00B13A07" w14:paraId="7ED2B02F" w14:textId="77777777">
        <w:trPr>
          <w:trHeight w:val="414"/>
        </w:trPr>
        <w:tc>
          <w:tcPr>
            <w:tcW w:w="56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05D9BC" w14:textId="77777777" w:rsidR="00B13A07" w:rsidRDefault="00B13A07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EC9AD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BDD86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E11E8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1241BBEA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</w:tr>
      <w:tr w:rsidR="00B13A07" w14:paraId="38A44793" w14:textId="77777777">
        <w:trPr>
          <w:trHeight w:val="419"/>
        </w:trPr>
        <w:tc>
          <w:tcPr>
            <w:tcW w:w="56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BDF368" w14:textId="77777777" w:rsidR="00B13A07" w:rsidRDefault="00B13A07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FD231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F93EB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A6A58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7FCEB936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</w:tr>
      <w:tr w:rsidR="00B13A07" w14:paraId="1422A098" w14:textId="77777777">
        <w:trPr>
          <w:trHeight w:val="426"/>
        </w:trPr>
        <w:tc>
          <w:tcPr>
            <w:tcW w:w="56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AAF18" w14:textId="77777777" w:rsidR="00B13A07" w:rsidRDefault="00B13A07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BD348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54765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0F084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3947D77D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</w:tr>
      <w:tr w:rsidR="00B13A07" w14:paraId="55FFC81B" w14:textId="77777777">
        <w:trPr>
          <w:trHeight w:val="404"/>
        </w:trPr>
        <w:tc>
          <w:tcPr>
            <w:tcW w:w="56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793F4" w14:textId="77777777" w:rsidR="00B13A07" w:rsidRDefault="00B13A07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3BBF9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F3278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01EE7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6AEE60AD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</w:tr>
      <w:tr w:rsidR="00B13A07" w14:paraId="5936574D" w14:textId="77777777">
        <w:trPr>
          <w:trHeight w:val="410"/>
        </w:trPr>
        <w:tc>
          <w:tcPr>
            <w:tcW w:w="56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C8601" w14:textId="77777777" w:rsidR="00B13A07" w:rsidRDefault="00B13A07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DB82C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F215E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FBB28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5DDBED95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</w:tr>
      <w:tr w:rsidR="00B13A07" w14:paraId="4A4D1823" w14:textId="77777777">
        <w:trPr>
          <w:trHeight w:val="415"/>
        </w:trPr>
        <w:tc>
          <w:tcPr>
            <w:tcW w:w="56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C00D93" w14:textId="77777777" w:rsidR="00B13A07" w:rsidRDefault="00B13A07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589C2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2AAA5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96D9C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2C5EC234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</w:tr>
      <w:tr w:rsidR="00B13A07" w14:paraId="425ACAC9" w14:textId="77777777">
        <w:trPr>
          <w:trHeight w:val="422"/>
        </w:trPr>
        <w:tc>
          <w:tcPr>
            <w:tcW w:w="56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3C8FD" w14:textId="77777777" w:rsidR="00B13A07" w:rsidRDefault="00B13A07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25652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65B68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D99E5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4445BC6F" w14:textId="77777777" w:rsidR="00B13A07" w:rsidRDefault="00B13A07">
            <w:pPr>
              <w:snapToGrid w:val="0"/>
              <w:rPr>
                <w:sz w:val="28"/>
                <w:szCs w:val="28"/>
              </w:rPr>
            </w:pPr>
          </w:p>
        </w:tc>
      </w:tr>
    </w:tbl>
    <w:p w14:paraId="30226068" w14:textId="77777777" w:rsidR="00B13A07" w:rsidRDefault="00B13A07">
      <w:pPr>
        <w:pStyle w:val="Nadpis5"/>
        <w:numPr>
          <w:ilvl w:val="0"/>
          <w:numId w:val="0"/>
        </w:numPr>
        <w:jc w:val="left"/>
        <w:rPr>
          <w:sz w:val="28"/>
          <w:szCs w:val="28"/>
        </w:rPr>
      </w:pPr>
    </w:p>
    <w:p w14:paraId="31D93206" w14:textId="77777777" w:rsidR="00B13A07" w:rsidRDefault="00B13A07">
      <w:pPr>
        <w:pStyle w:val="Nadpis5"/>
        <w:rPr>
          <w:sz w:val="28"/>
          <w:szCs w:val="28"/>
        </w:rPr>
      </w:pPr>
    </w:p>
    <w:p w14:paraId="7460EB84" w14:textId="77777777" w:rsidR="00B13A07" w:rsidRDefault="00B13A07"/>
    <w:sectPr w:rsidR="00B13A07">
      <w:headerReference w:type="default" r:id="rId11"/>
      <w:footerReference w:type="default" r:id="rId12"/>
      <w:pgSz w:w="11906" w:h="16838"/>
      <w:pgMar w:top="2127" w:right="849" w:bottom="2127" w:left="1134" w:header="568" w:footer="696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42743" w14:textId="77777777" w:rsidR="00E62F77" w:rsidRDefault="00E62F77">
      <w:r>
        <w:separator/>
      </w:r>
    </w:p>
  </w:endnote>
  <w:endnote w:type="continuationSeparator" w:id="0">
    <w:p w14:paraId="56EDAAFD" w14:textId="77777777" w:rsidR="00E62F77" w:rsidRDefault="00E6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yriad Pro">
    <w:altName w:val="Segoe UI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9C136" w14:textId="77777777" w:rsidR="00B13A07" w:rsidRDefault="00B13A07">
    <w:pPr>
      <w:pStyle w:val="Zpat"/>
      <w:pBdr>
        <w:top w:val="single" w:sz="4" w:space="1" w:color="000000"/>
      </w:pBdr>
      <w:spacing w:after="120"/>
      <w:jc w:val="center"/>
      <w:rPr>
        <w:sz w:val="2"/>
      </w:rPr>
    </w:pPr>
  </w:p>
  <w:p w14:paraId="3F1617E6" w14:textId="77777777" w:rsidR="00B13A07" w:rsidRDefault="00000000">
    <w:pPr>
      <w:pStyle w:val="Zpat"/>
      <w:pBdr>
        <w:top w:val="single" w:sz="4" w:space="1" w:color="000000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>
      <w:r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4D9F9FE1" w14:textId="77777777" w:rsidR="00B13A07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7FC565F5" w14:textId="77777777" w:rsidR="00B13A07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Zapsaný spolek je vedený pod spisovou </w:t>
    </w:r>
    <w:proofErr w:type="gramStart"/>
    <w:r>
      <w:rPr>
        <w:rFonts w:ascii="Arial" w:hAnsi="Arial" w:cs="Arial"/>
        <w:sz w:val="16"/>
        <w:szCs w:val="16"/>
      </w:rPr>
      <w:t>značkou  L</w:t>
    </w:r>
    <w:proofErr w:type="gramEnd"/>
    <w:r>
      <w:rPr>
        <w:rFonts w:ascii="Arial" w:hAnsi="Arial" w:cs="Arial"/>
        <w:sz w:val="16"/>
        <w:szCs w:val="16"/>
      </w:rPr>
      <w:t>9035 u Krajského soudu v Brně.</w:t>
    </w:r>
  </w:p>
  <w:p w14:paraId="52E5656F" w14:textId="77777777" w:rsidR="00B13A07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IČO 265 86 649, DIČ: CZ265866489, nejsme plátci DPH, </w:t>
    </w:r>
  </w:p>
  <w:p w14:paraId="45712FDC" w14:textId="77777777" w:rsidR="00B13A07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Bankovní spojení: 2300973321/2010 FIO banka, Veveří 2581/102, 616 00 Brno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2BC2A" w14:textId="77777777" w:rsidR="00E62F77" w:rsidRDefault="00E62F77">
      <w:r>
        <w:separator/>
      </w:r>
    </w:p>
  </w:footnote>
  <w:footnote w:type="continuationSeparator" w:id="0">
    <w:p w14:paraId="3C8ABEEB" w14:textId="77777777" w:rsidR="00E62F77" w:rsidRDefault="00E62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CE1E4" w14:textId="6C240555" w:rsidR="00B13A07" w:rsidRDefault="002A316E">
    <w:pPr>
      <w:pStyle w:val="Zhlav"/>
      <w:pBdr>
        <w:bottom w:val="single" w:sz="4" w:space="1" w:color="000000"/>
      </w:pBdr>
    </w:pPr>
    <w:r>
      <w:rPr>
        <w:noProof/>
      </w:rPr>
      <w:drawing>
        <wp:anchor distT="0" distB="0" distL="114300" distR="114300" simplePos="0" relativeHeight="251660288" behindDoc="0" locked="0" layoutInCell="1" allowOverlap="1" wp14:anchorId="6660264C" wp14:editId="0D60A2CF">
          <wp:simplePos x="0" y="0"/>
          <wp:positionH relativeFrom="column">
            <wp:posOffset>5052060</wp:posOffset>
          </wp:positionH>
          <wp:positionV relativeFrom="paragraph">
            <wp:posOffset>20320</wp:posOffset>
          </wp:positionV>
          <wp:extent cx="914400" cy="914400"/>
          <wp:effectExtent l="0" t="0" r="0" b="0"/>
          <wp:wrapNone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87166"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F3B0585" wp14:editId="3CED7D4C">
              <wp:simplePos x="0" y="0"/>
              <wp:positionH relativeFrom="column">
                <wp:posOffset>2985770</wp:posOffset>
              </wp:positionH>
              <wp:positionV relativeFrom="paragraph">
                <wp:posOffset>48895</wp:posOffset>
              </wp:positionV>
              <wp:extent cx="1352550" cy="781050"/>
              <wp:effectExtent l="0" t="0" r="0" b="0"/>
              <wp:wrapNone/>
              <wp:docPr id="2" name="Rámec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52550" cy="78105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662E8D3" w14:textId="77777777" w:rsidR="00B13A07" w:rsidRDefault="00000000">
                          <w:pPr>
                            <w:pStyle w:val="Obsahrmce"/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JmKASPV  z.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 xml:space="preserve"> s. </w:t>
                          </w:r>
                        </w:p>
                        <w:p w14:paraId="2B8AC058" w14:textId="77777777" w:rsidR="00B13A07" w:rsidRDefault="00000000">
                          <w:pPr>
                            <w:pStyle w:val="Obsahrmce"/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0501B3B5" w14:textId="77777777" w:rsidR="00B13A07" w:rsidRDefault="00000000">
                          <w:pPr>
                            <w:pStyle w:val="Obsahrmce"/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2D57E206" w14:textId="77777777" w:rsidR="00B13A07" w:rsidRDefault="00000000">
                          <w:pPr>
                            <w:pStyle w:val="Obsahrmce"/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F3B0585" id="Rámec1" o:spid="_x0000_s1026" style="position:absolute;margin-left:235.1pt;margin-top:3.85pt;width:106.5pt;height:61.5pt;z-index:-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" filled="f" stroked="f" strokeweight="0">
              <v:textbox>
                <w:txbxContent>
                  <w:p w14:paraId="5662E8D3" w14:textId="77777777" w:rsidR="00B13A07" w:rsidRDefault="00000000">
                    <w:pPr>
                      <w:pStyle w:val="Obsahrmce"/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2B8AC058" w14:textId="77777777" w:rsidR="00B13A07" w:rsidRDefault="00000000">
                    <w:pPr>
                      <w:pStyle w:val="Obsahrmce"/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0501B3B5" w14:textId="77777777" w:rsidR="00B13A07" w:rsidRDefault="00000000">
                    <w:pPr>
                      <w:pStyle w:val="Obsahrmce"/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2D57E206" w14:textId="77777777" w:rsidR="00B13A07" w:rsidRDefault="00000000">
                    <w:pPr>
                      <w:pStyle w:val="Obsahrmce"/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450534B8" wp14:editId="04636D4D">
          <wp:extent cx="2362200" cy="73342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62C39D" w14:textId="77777777" w:rsidR="00B13A07" w:rsidRDefault="00B13A07">
    <w:pPr>
      <w:pStyle w:val="Zhlav"/>
      <w:pBdr>
        <w:bottom w:val="single" w:sz="4" w:space="1" w:color="000000"/>
      </w:pBdr>
    </w:pPr>
  </w:p>
  <w:p w14:paraId="5EF74B6E" w14:textId="77777777" w:rsidR="00B13A07" w:rsidRDefault="00B13A07">
    <w:pPr>
      <w:pStyle w:val="Zhlav"/>
      <w:pBdr>
        <w:bottom w:val="single" w:sz="4" w:space="1" w:color="000000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1E60CA"/>
    <w:multiLevelType w:val="multilevel"/>
    <w:tmpl w:val="01240342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pStyle w:val="Nadpi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pStyle w:val="Nadpi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pStyle w:val="Nadpis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6C90254"/>
    <w:multiLevelType w:val="multilevel"/>
    <w:tmpl w:val="1F0C83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003049328">
    <w:abstractNumId w:val="0"/>
  </w:num>
  <w:num w:numId="2" w16cid:durableId="1121846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A07"/>
    <w:rsid w:val="000B6004"/>
    <w:rsid w:val="002A316E"/>
    <w:rsid w:val="0060304D"/>
    <w:rsid w:val="0071676C"/>
    <w:rsid w:val="0080771D"/>
    <w:rsid w:val="00814B28"/>
    <w:rsid w:val="008D4AEF"/>
    <w:rsid w:val="00B13A07"/>
    <w:rsid w:val="00C600E5"/>
    <w:rsid w:val="00E62F77"/>
    <w:rsid w:val="00F8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2B43E"/>
  <w15:docId w15:val="{23AF96E2-1311-4763-90D7-10DDAD97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1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1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1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1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1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1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1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1"/>
      </w:numPr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1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qFormat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qFormat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qFormat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qFormat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qFormat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qFormat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qFormat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qFormat/>
    <w:rsid w:val="002B3715"/>
    <w:rPr>
      <w:b/>
      <w:bCs/>
      <w:color w:val="000000"/>
      <w:sz w:val="16"/>
      <w:szCs w:val="16"/>
      <w:lang w:eastAsia="cs-CZ"/>
    </w:rPr>
  </w:style>
  <w:style w:type="character" w:customStyle="1" w:styleId="NzevChar">
    <w:name w:val="Název Char"/>
    <w:basedOn w:val="Standardnpsmoodstavce"/>
    <w:link w:val="Nzev"/>
    <w:uiPriority w:val="99"/>
    <w:qFormat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C4EF0"/>
    <w:rPr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sid w:val="000C4EF0"/>
    <w:rPr>
      <w:sz w:val="24"/>
      <w:szCs w:val="24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6814A2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DD40D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D40D5"/>
    <w:rPr>
      <w:color w:val="800080" w:themeColor="followedHyperlink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caption1">
    <w:name w:val="caption1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qFormat/>
    <w:rsid w:val="000C4EF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ln"/>
    <w:qFormat/>
    <w:rsid w:val="002C4730"/>
    <w:rPr>
      <w:color w:val="000000"/>
      <w:kern w:val="2"/>
      <w:lang w:eastAsia="hi-IN" w:bidi="hi-IN"/>
    </w:rPr>
  </w:style>
  <w:style w:type="paragraph" w:customStyle="1" w:styleId="Standardnte">
    <w:name w:val="Standardní te"/>
    <w:qFormat/>
    <w:rsid w:val="002C4730"/>
    <w:rPr>
      <w:rFonts w:eastAsia="Arial"/>
      <w:color w:val="000000"/>
      <w:sz w:val="24"/>
      <w:szCs w:val="20"/>
      <w:lang w:eastAsia="ar-SA"/>
    </w:rPr>
  </w:style>
  <w:style w:type="paragraph" w:customStyle="1" w:styleId="Obsahrmce">
    <w:name w:val="Obsah rámce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skyflorbal.cz/clanek/od-1-cervence-plati-aktualizovana-pravidla-florbal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fbu.cz/redakcni_system/index.php?static=predpisy/pravid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eskyflorbal.cz/dms/serve/assigned-file/4120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470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dc:description/>
  <cp:lastModifiedBy>Jalovecký Rudolf</cp:lastModifiedBy>
  <cp:revision>2</cp:revision>
  <cp:lastPrinted>2014-04-09T08:25:00Z</cp:lastPrinted>
  <dcterms:created xsi:type="dcterms:W3CDTF">2026-10-12T05:25:00Z</dcterms:created>
  <dcterms:modified xsi:type="dcterms:W3CDTF">2026-10-12T05:25:00Z</dcterms:modified>
  <dc:language>cs-CZ</dc:language>
</cp:coreProperties>
</file>