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7C" w:rsidRDefault="000E777C" w:rsidP="001E11C5">
      <w:pPr>
        <w:pStyle w:val="Heading7"/>
        <w:jc w:val="left"/>
        <w:rPr>
          <w:rFonts w:ascii="Arial" w:hAnsi="Arial" w:cs="Arial"/>
          <w:b/>
          <w:bCs/>
          <w:sz w:val="36"/>
          <w:szCs w:val="36"/>
          <w:u w:val="none"/>
        </w:rPr>
      </w:pPr>
    </w:p>
    <w:p w:rsidR="000E777C" w:rsidRDefault="000E777C" w:rsidP="00F4766E">
      <w:pPr>
        <w:pStyle w:val="Heading7"/>
        <w:jc w:val="left"/>
        <w:rPr>
          <w:rFonts w:ascii="Arial" w:hAnsi="Arial" w:cs="Arial"/>
          <w:b/>
          <w:bCs/>
          <w:sz w:val="36"/>
          <w:szCs w:val="36"/>
          <w:u w:val="none"/>
        </w:rPr>
      </w:pPr>
    </w:p>
    <w:p w:rsidR="000E777C" w:rsidRDefault="000E777C" w:rsidP="00F4766E">
      <w:pPr>
        <w:pStyle w:val="Heading7"/>
        <w:jc w:val="left"/>
        <w:rPr>
          <w:rFonts w:ascii="Arial" w:hAnsi="Arial" w:cs="Arial"/>
          <w:b/>
          <w:bCs/>
          <w:sz w:val="36"/>
          <w:szCs w:val="36"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Aspvm1" style="position:absolute;margin-left:1.9pt;margin-top:1.3pt;width:39.4pt;height:52.35pt;z-index:251658240;visibility:visible" stroked="t">
            <v:imagedata r:id="rId5" o:title=""/>
            <w10:wrap type="square"/>
          </v:shape>
        </w:pict>
      </w:r>
      <w:r>
        <w:rPr>
          <w:rFonts w:ascii="Arial" w:hAnsi="Arial" w:cs="Arial"/>
          <w:b/>
          <w:bCs/>
          <w:sz w:val="36"/>
          <w:szCs w:val="36"/>
          <w:u w:val="none"/>
        </w:rPr>
        <w:t>Krajská asociace   Sport  pro  všechny   Vysočina</w:t>
      </w:r>
    </w:p>
    <w:p w:rsidR="000E777C" w:rsidRDefault="000E777C" w:rsidP="00F4766E">
      <w:pPr>
        <w:pStyle w:val="Heading7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Občanské sdružení zapsáno v registru MV ČR č. j.: VS/1-1/59366/04-R,  IČO 26983532,</w:t>
      </w:r>
    </w:p>
    <w:p w:rsidR="000E777C" w:rsidRDefault="000E777C" w:rsidP="00F4766E">
      <w:pPr>
        <w:pStyle w:val="Heading9"/>
        <w:jc w:val="left"/>
        <w:rPr>
          <w:rFonts w:ascii="Arial" w:hAnsi="Arial" w:cs="Arial"/>
          <w:sz w:val="10"/>
          <w:szCs w:val="10"/>
        </w:rPr>
      </w:pPr>
    </w:p>
    <w:p w:rsidR="000E777C" w:rsidRDefault="000E777C" w:rsidP="00F4766E">
      <w:pPr>
        <w:pStyle w:val="Heading9"/>
        <w:pBdr>
          <w:bottom w:val="single" w:sz="4" w:space="1" w:color="auto"/>
        </w:pBdr>
        <w:jc w:val="left"/>
      </w:pPr>
      <w:r>
        <w:rPr>
          <w:rFonts w:ascii="Arial" w:hAnsi="Arial" w:cs="Arial"/>
          <w:sz w:val="24"/>
        </w:rPr>
        <w:t xml:space="preserve">Fügnerova    1237/8    674 01  Třebíč,     </w:t>
      </w:r>
      <w:hyperlink r:id="rId6" w:history="1">
        <w:r>
          <w:rPr>
            <w:rStyle w:val="Hyperlink"/>
            <w:rFonts w:ascii="Arial" w:hAnsi="Arial" w:cs="Arial"/>
            <w:b w:val="0"/>
            <w:u w:val="none"/>
          </w:rPr>
          <w:t>vysocina@caspv.cz</w:t>
        </w:r>
      </w:hyperlink>
      <w:r>
        <w:rPr>
          <w:rFonts w:ascii="Arial" w:hAnsi="Arial" w:cs="Arial"/>
          <w:b w:val="0"/>
        </w:rPr>
        <w:t>,    cstv.trebic@seznam.cz</w:t>
      </w:r>
    </w:p>
    <w:p w:rsidR="000E777C" w:rsidRDefault="000E777C" w:rsidP="00F4766E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0E777C" w:rsidRDefault="000E777C" w:rsidP="00F4766E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0E777C" w:rsidRDefault="000E777C" w:rsidP="000471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Z á p i s    ze schůze VV KASPV Vysočina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>Datum konání schůze :      24. února 2016, restaurace Rebel Jihlava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 xml:space="preserve">Přítomni :  pp.  Karel Coufal, Josef Štěrba, Věra Kosová,  Ilektra Vincencová,                    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 xml:space="preserve">                         Blanka Vytlačilová, Luboš Kokeš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>Omluveni:   p.  Lída Podušková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>Schůzi zahájil ve 15.00 hod.  předseda KASPV Vysočina Ing. Karel Coufal.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E777C" w:rsidRPr="003772FA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2FA">
        <w:rPr>
          <w:rFonts w:ascii="Times New Roman" w:hAnsi="Times New Roman"/>
          <w:b/>
          <w:sz w:val="24"/>
          <w:szCs w:val="24"/>
        </w:rPr>
        <w:t xml:space="preserve">1.    Kontrola úkolů 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>*  Dotace Krajského úřadu Vysočina navýšená o finance z ČOV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 xml:space="preserve">    Po podání žádosti byla s KÚ Vysočina uzavřena Smlouva o poskytnutí dotace.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 xml:space="preserve">    Závěrečná Zpráva o vyúčtování předána na KÚ</w:t>
      </w:r>
      <w:r>
        <w:rPr>
          <w:rFonts w:ascii="Times New Roman" w:hAnsi="Times New Roman"/>
          <w:sz w:val="24"/>
          <w:szCs w:val="24"/>
        </w:rPr>
        <w:t>. Nebylo připomínek.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712E">
        <w:rPr>
          <w:rFonts w:ascii="Times New Roman" w:hAnsi="Times New Roman"/>
          <w:b/>
          <w:sz w:val="24"/>
          <w:szCs w:val="24"/>
        </w:rPr>
        <w:t xml:space="preserve">    Rozdělení dotace 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126"/>
        <w:gridCol w:w="2268"/>
        <w:gridCol w:w="1559"/>
      </w:tblGrid>
      <w:tr w:rsidR="000E777C" w:rsidRPr="0004712E" w:rsidTr="005B138E">
        <w:tc>
          <w:tcPr>
            <w:tcW w:w="1418" w:type="dxa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Komu</w:t>
            </w:r>
          </w:p>
        </w:tc>
        <w:tc>
          <w:tcPr>
            <w:tcW w:w="2126" w:type="dxa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Zákl. dotace KÚ</w:t>
            </w:r>
          </w:p>
        </w:tc>
        <w:tc>
          <w:tcPr>
            <w:tcW w:w="2268" w:type="dxa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Navýšení z ČOV</w:t>
            </w:r>
          </w:p>
        </w:tc>
        <w:tc>
          <w:tcPr>
            <w:tcW w:w="1559" w:type="dxa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</w:tr>
      <w:tr w:rsidR="000E777C" w:rsidRPr="0004712E" w:rsidTr="005B138E">
        <w:tc>
          <w:tcPr>
            <w:tcW w:w="1418" w:type="dxa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KASPV</w:t>
            </w:r>
          </w:p>
        </w:tc>
        <w:tc>
          <w:tcPr>
            <w:tcW w:w="2126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90.224</w:t>
            </w:r>
          </w:p>
        </w:tc>
        <w:tc>
          <w:tcPr>
            <w:tcW w:w="2268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90.224</w:t>
            </w:r>
          </w:p>
        </w:tc>
      </w:tr>
      <w:tr w:rsidR="000E777C" w:rsidRPr="0004712E" w:rsidTr="005B138E">
        <w:tc>
          <w:tcPr>
            <w:tcW w:w="1418" w:type="dxa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RC HB</w:t>
            </w:r>
          </w:p>
        </w:tc>
        <w:tc>
          <w:tcPr>
            <w:tcW w:w="2126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39.925</w:t>
            </w:r>
          </w:p>
        </w:tc>
        <w:tc>
          <w:tcPr>
            <w:tcW w:w="2268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33.794</w:t>
            </w:r>
          </w:p>
        </w:tc>
        <w:tc>
          <w:tcPr>
            <w:tcW w:w="1559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73.719</w:t>
            </w:r>
          </w:p>
        </w:tc>
      </w:tr>
      <w:tr w:rsidR="000E777C" w:rsidRPr="0004712E" w:rsidTr="005B138E">
        <w:tc>
          <w:tcPr>
            <w:tcW w:w="1418" w:type="dxa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RC JI</w:t>
            </w:r>
          </w:p>
        </w:tc>
        <w:tc>
          <w:tcPr>
            <w:tcW w:w="2126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 xml:space="preserve"> 4.537</w:t>
            </w:r>
          </w:p>
        </w:tc>
        <w:tc>
          <w:tcPr>
            <w:tcW w:w="2268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 xml:space="preserve">  3.840</w:t>
            </w:r>
          </w:p>
        </w:tc>
        <w:tc>
          <w:tcPr>
            <w:tcW w:w="1559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 xml:space="preserve">  8.377</w:t>
            </w:r>
          </w:p>
        </w:tc>
      </w:tr>
      <w:tr w:rsidR="000E777C" w:rsidRPr="0004712E" w:rsidTr="005B138E">
        <w:tc>
          <w:tcPr>
            <w:tcW w:w="1418" w:type="dxa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RC PE</w:t>
            </w:r>
          </w:p>
        </w:tc>
        <w:tc>
          <w:tcPr>
            <w:tcW w:w="2126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31.214</w:t>
            </w:r>
          </w:p>
        </w:tc>
        <w:tc>
          <w:tcPr>
            <w:tcW w:w="2268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26.420</w:t>
            </w:r>
          </w:p>
        </w:tc>
        <w:tc>
          <w:tcPr>
            <w:tcW w:w="1559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57.634</w:t>
            </w:r>
          </w:p>
        </w:tc>
      </w:tr>
      <w:tr w:rsidR="000E777C" w:rsidRPr="0004712E" w:rsidTr="005B138E">
        <w:tc>
          <w:tcPr>
            <w:tcW w:w="1418" w:type="dxa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RC TR</w:t>
            </w:r>
          </w:p>
        </w:tc>
        <w:tc>
          <w:tcPr>
            <w:tcW w:w="2126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 xml:space="preserve">         135.200</w:t>
            </w:r>
          </w:p>
        </w:tc>
        <w:tc>
          <w:tcPr>
            <w:tcW w:w="2268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 xml:space="preserve">          114.437</w:t>
            </w:r>
          </w:p>
        </w:tc>
        <w:tc>
          <w:tcPr>
            <w:tcW w:w="1559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 xml:space="preserve">    249.637</w:t>
            </w:r>
          </w:p>
        </w:tc>
      </w:tr>
      <w:tr w:rsidR="000E777C" w:rsidRPr="0004712E" w:rsidTr="005B138E">
        <w:tc>
          <w:tcPr>
            <w:tcW w:w="1418" w:type="dxa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RC ZR</w:t>
            </w:r>
          </w:p>
        </w:tc>
        <w:tc>
          <w:tcPr>
            <w:tcW w:w="2126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59.796</w:t>
            </w:r>
          </w:p>
        </w:tc>
        <w:tc>
          <w:tcPr>
            <w:tcW w:w="2268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50.614</w:t>
            </w:r>
          </w:p>
        </w:tc>
        <w:tc>
          <w:tcPr>
            <w:tcW w:w="1559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 xml:space="preserve">    110.410</w:t>
            </w:r>
          </w:p>
        </w:tc>
      </w:tr>
      <w:tr w:rsidR="000E777C" w:rsidRPr="0004712E" w:rsidTr="005B138E">
        <w:tc>
          <w:tcPr>
            <w:tcW w:w="1418" w:type="dxa"/>
          </w:tcPr>
          <w:p w:rsidR="000E777C" w:rsidRPr="005B138E" w:rsidRDefault="000E777C" w:rsidP="005B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2126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360896</w:t>
            </w:r>
          </w:p>
        </w:tc>
        <w:tc>
          <w:tcPr>
            <w:tcW w:w="2268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229105</w:t>
            </w:r>
          </w:p>
        </w:tc>
        <w:tc>
          <w:tcPr>
            <w:tcW w:w="1559" w:type="dxa"/>
            <w:vAlign w:val="center"/>
          </w:tcPr>
          <w:p w:rsidR="000E777C" w:rsidRPr="005B138E" w:rsidRDefault="000E777C" w:rsidP="005B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38E">
              <w:rPr>
                <w:rFonts w:ascii="Times New Roman" w:hAnsi="Times New Roman"/>
                <w:sz w:val="24"/>
                <w:szCs w:val="24"/>
              </w:rPr>
              <w:t>590001</w:t>
            </w:r>
          </w:p>
        </w:tc>
      </w:tr>
    </w:tbl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 xml:space="preserve"> 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>* Mimořádná dotace pro KASPV na AMR</w:t>
      </w:r>
      <w:r>
        <w:rPr>
          <w:rFonts w:ascii="Times New Roman" w:hAnsi="Times New Roman"/>
          <w:sz w:val="24"/>
          <w:szCs w:val="24"/>
        </w:rPr>
        <w:t xml:space="preserve"> a za členské příspěvky</w:t>
      </w:r>
      <w:r w:rsidRPr="0004712E">
        <w:rPr>
          <w:rFonts w:ascii="Times New Roman" w:hAnsi="Times New Roman"/>
          <w:sz w:val="24"/>
          <w:szCs w:val="24"/>
        </w:rPr>
        <w:t xml:space="preserve"> v roce 2015</w:t>
      </w:r>
    </w:p>
    <w:p w:rsidR="000E777C" w:rsidRPr="0004712E" w:rsidRDefault="000E777C" w:rsidP="000471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>KASPV Vysočina mohla žádat á 6,-Kč/člen, žádost byla podána spolu s příslušnými doklady</w:t>
      </w:r>
    </w:p>
    <w:p w:rsidR="000E777C" w:rsidRDefault="000E777C" w:rsidP="000471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>Žádost vyřízena</w:t>
      </w:r>
      <w:r>
        <w:rPr>
          <w:rFonts w:ascii="Times New Roman" w:hAnsi="Times New Roman"/>
          <w:sz w:val="24"/>
          <w:szCs w:val="24"/>
        </w:rPr>
        <w:t xml:space="preserve"> a vše vyúčtováno</w:t>
      </w:r>
      <w:r w:rsidRPr="000471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Také finance za odvod členských příspěvků přijaty.</w:t>
      </w:r>
    </w:p>
    <w:p w:rsidR="000E777C" w:rsidRPr="002262F3" w:rsidRDefault="000E777C" w:rsidP="002262F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Uzavřené dohody mezi ČASPV a  KASPV,  OS ČUS Třebíč a  KASPV na rok 2015</w:t>
      </w:r>
    </w:p>
    <w:p w:rsidR="000E777C" w:rsidRPr="0004712E" w:rsidRDefault="000E777C" w:rsidP="00C215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Dohody ohledně zabezpečení sekretariátu uzavřeny, splněny a vyhodnoceny. Byly podepsány nové dohody na rok 2016.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Kalendář akcí roku 2015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Informace o konání či zrušení akcí vzaty na vědomí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Pr="003772FA" w:rsidRDefault="000E777C" w:rsidP="00047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Proběhl</w:t>
      </w:r>
      <w:r w:rsidRPr="003772FA">
        <w:rPr>
          <w:rFonts w:ascii="Times New Roman" w:hAnsi="Times New Roman"/>
          <w:b/>
          <w:sz w:val="24"/>
          <w:szCs w:val="24"/>
        </w:rPr>
        <w:t xml:space="preserve">é akce </w:t>
      </w:r>
      <w:r>
        <w:rPr>
          <w:rFonts w:ascii="Times New Roman" w:hAnsi="Times New Roman"/>
          <w:b/>
          <w:sz w:val="24"/>
          <w:szCs w:val="24"/>
        </w:rPr>
        <w:t xml:space="preserve">2016 </w:t>
      </w:r>
      <w:r w:rsidRPr="003772FA">
        <w:rPr>
          <w:rFonts w:ascii="Times New Roman" w:hAnsi="Times New Roman"/>
          <w:b/>
          <w:sz w:val="24"/>
          <w:szCs w:val="24"/>
        </w:rPr>
        <w:t>(aktuální)</w:t>
      </w:r>
    </w:p>
    <w:p w:rsidR="000E777C" w:rsidRPr="0004712E" w:rsidRDefault="000E777C" w:rsidP="00377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22. – 24.01.  </w:t>
      </w:r>
      <w:r w:rsidRPr="0004712E">
        <w:rPr>
          <w:rFonts w:ascii="Times New Roman" w:hAnsi="Times New Roman"/>
          <w:sz w:val="24"/>
          <w:szCs w:val="24"/>
        </w:rPr>
        <w:t>Seminář běžeckého lyžování – Nové Město na Moravě</w:t>
      </w:r>
    </w:p>
    <w:p w:rsidR="000E777C" w:rsidRPr="0004712E" w:rsidRDefault="000E777C" w:rsidP="00377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4712E">
        <w:rPr>
          <w:rFonts w:ascii="Times New Roman" w:hAnsi="Times New Roman"/>
          <w:sz w:val="24"/>
          <w:szCs w:val="24"/>
        </w:rPr>
        <w:t>- 20 účastníků ( ZR, TR, HB ) , hodnoceno velmi dobře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E777C" w:rsidRPr="003772FA" w:rsidRDefault="000E777C" w:rsidP="00063C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2FA">
        <w:rPr>
          <w:rFonts w:ascii="Times New Roman" w:hAnsi="Times New Roman"/>
          <w:b/>
          <w:sz w:val="24"/>
          <w:szCs w:val="24"/>
        </w:rPr>
        <w:t xml:space="preserve">3.    Připravované akce </w:t>
      </w:r>
      <w:r>
        <w:rPr>
          <w:rFonts w:ascii="Times New Roman" w:hAnsi="Times New Roman"/>
          <w:b/>
          <w:sz w:val="24"/>
          <w:szCs w:val="24"/>
        </w:rPr>
        <w:t xml:space="preserve">2016 </w:t>
      </w:r>
      <w:r w:rsidRPr="003772FA">
        <w:rPr>
          <w:rFonts w:ascii="Times New Roman" w:hAnsi="Times New Roman"/>
          <w:b/>
          <w:sz w:val="24"/>
          <w:szCs w:val="24"/>
        </w:rPr>
        <w:t>(aktuální)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Pá  18. 03.   Valná hromada KASPV Vysočina  -  Jihlava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od 16.00 hod.,   restaurace Rebel v Jihlavě ul. Brněnská, 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počty delegátů : RC HB 4, JI 1, PE 3, TR 7, ZR 5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pozvánky rozešle sekretář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So 19.03.  Přehazovaná ,  krajská soutěž – Moravské Budějovice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od 08.00 hod.,  termín přihlášky do 11.3.2016 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pravidla a propozice zaslány do RC a jsou na web. stránkách KA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Default="000E777C" w:rsidP="00047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10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 Registrace KASPV Vysočina u Rejstříkového soudu v Brně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registrace probíhá, bude provedena do konce března 2016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registraci budou podávat i regionální centra s vlastní právní osobností ( RC HB)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regionální centra bez právní subjektivity  (JI,PE,TR a ZR) stanovy nedělají,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regionální centra bez právní subjektivity  (JI,PE,TR a ZR)  nepovedou svoje účetnictví, nebudou mít 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bankovní účet, nebudou podávat daňové přiznání, jejich finanční toky povede odděleně ve svém 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podvojném účetnictví KA, 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 za regionální centra bez právní subjektivity  (JI,PE,TR a ZR) finanční prostředky bude zálohově </w:t>
      </w:r>
    </w:p>
    <w:p w:rsidR="000E777C" w:rsidRPr="0018110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vybírat  pověřená osoba z RC a pro fakturační údaje budou  používat  identifikační údaje KA  </w:t>
      </w:r>
    </w:p>
    <w:p w:rsidR="000E777C" w:rsidRDefault="000E777C" w:rsidP="00022E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 RC zašlou na KA čerpání rozpočtů rok 2015 (splněno RC JI, PE, TR) – chybí HB,ZR</w:t>
      </w:r>
    </w:p>
    <w:p w:rsidR="000E777C" w:rsidRPr="0018110C" w:rsidRDefault="000E777C" w:rsidP="00047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4712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Různé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vzaty na vědomí aktuální informace z VV ČASPV (ing. Coufal)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schváleno d</w:t>
      </w:r>
      <w:r w:rsidRPr="0004712E">
        <w:rPr>
          <w:rFonts w:ascii="Times New Roman" w:hAnsi="Times New Roman"/>
          <w:sz w:val="24"/>
          <w:szCs w:val="24"/>
        </w:rPr>
        <w:t>oporučení cvičitelky I.Klímové na ocenění ČOV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a</w:t>
      </w:r>
      <w:r w:rsidRPr="0004712E">
        <w:rPr>
          <w:rFonts w:ascii="Times New Roman" w:hAnsi="Times New Roman"/>
          <w:sz w:val="24"/>
          <w:szCs w:val="24"/>
        </w:rPr>
        <w:t>itrack – objednávka pro PE , vyřízeno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 vzata na vědomí informace za</w:t>
      </w:r>
      <w:r w:rsidRPr="0004712E">
        <w:rPr>
          <w:rFonts w:ascii="Times New Roman" w:hAnsi="Times New Roman"/>
          <w:sz w:val="24"/>
          <w:szCs w:val="24"/>
        </w:rPr>
        <w:t xml:space="preserve"> všesportovní kolegium  </w:t>
      </w:r>
      <w:r>
        <w:rPr>
          <w:rFonts w:ascii="Times New Roman" w:hAnsi="Times New Roman"/>
          <w:sz w:val="24"/>
          <w:szCs w:val="24"/>
        </w:rPr>
        <w:t>při KÚ  (</w:t>
      </w:r>
      <w:r w:rsidRPr="0004712E">
        <w:rPr>
          <w:rFonts w:ascii="Times New Roman" w:hAnsi="Times New Roman"/>
          <w:sz w:val="24"/>
          <w:szCs w:val="24"/>
        </w:rPr>
        <w:t xml:space="preserve"> dotace</w:t>
      </w:r>
      <w:r>
        <w:rPr>
          <w:rFonts w:ascii="Times New Roman" w:hAnsi="Times New Roman"/>
          <w:sz w:val="24"/>
          <w:szCs w:val="24"/>
        </w:rPr>
        <w:t>, snad jako v min. letech)</w:t>
      </w:r>
      <w:r w:rsidRPr="0004712E">
        <w:rPr>
          <w:rFonts w:ascii="Times New Roman" w:hAnsi="Times New Roman"/>
          <w:sz w:val="24"/>
          <w:szCs w:val="24"/>
        </w:rPr>
        <w:t xml:space="preserve"> 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příprava žádosti o dotaci z KÚ pro rok 2016, sběr seznamů mládeže z RC zpracuje pro KÚ ing. Coufal 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i</w:t>
      </w:r>
      <w:r w:rsidRPr="0004712E">
        <w:rPr>
          <w:rFonts w:ascii="Times New Roman" w:hAnsi="Times New Roman"/>
          <w:sz w:val="24"/>
          <w:szCs w:val="24"/>
        </w:rPr>
        <w:t xml:space="preserve">nventarizace majetku KA za rok 2015, seznamy </w:t>
      </w:r>
      <w:r>
        <w:rPr>
          <w:rFonts w:ascii="Times New Roman" w:hAnsi="Times New Roman"/>
          <w:sz w:val="24"/>
          <w:szCs w:val="24"/>
        </w:rPr>
        <w:t>majetku odsouhlaseny</w:t>
      </w:r>
      <w:r w:rsidRPr="0004712E">
        <w:rPr>
          <w:rFonts w:ascii="Times New Roman" w:hAnsi="Times New Roman"/>
          <w:sz w:val="24"/>
          <w:szCs w:val="24"/>
        </w:rPr>
        <w:t xml:space="preserve"> a odeslány na</w:t>
      </w:r>
      <w:r>
        <w:rPr>
          <w:rFonts w:ascii="Times New Roman" w:hAnsi="Times New Roman"/>
          <w:sz w:val="24"/>
          <w:szCs w:val="24"/>
        </w:rPr>
        <w:t xml:space="preserve"> ČASPV</w:t>
      </w:r>
      <w:r w:rsidRPr="0004712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4712E">
        <w:rPr>
          <w:rFonts w:ascii="Times New Roman" w:hAnsi="Times New Roman"/>
          <w:sz w:val="24"/>
          <w:szCs w:val="24"/>
        </w:rPr>
        <w:t xml:space="preserve"> 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žádost RC HB o mimořádnou dotaci na obnovu zničeného PC,  VV KASPV souhlasí s dotací pro RC 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HB ve výši 13.000,-Kč.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upřesnění některých termínů v kalendáři akcí na rok 2016 ( Kalendář bude součástí podkladů pro 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delegáty na valnou hromadu 18.3.)</w:t>
      </w: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   </w:t>
      </w:r>
      <w:r>
        <w:rPr>
          <w:rFonts w:ascii="Times New Roman" w:hAnsi="Times New Roman"/>
          <w:sz w:val="24"/>
          <w:szCs w:val="24"/>
        </w:rPr>
        <w:t>připomínka úhrad za členské příspěvky (stále se objevují chyby při placení ), proto uvádíme vzor:</w:t>
      </w:r>
    </w:p>
    <w:p w:rsidR="000E777C" w:rsidRDefault="000E777C" w:rsidP="00996267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cs-CZ"/>
        </w:rPr>
      </w:pPr>
      <w:r w:rsidRPr="00996267">
        <w:rPr>
          <w:rFonts w:ascii="Times New Roman" w:hAnsi="Times New Roman"/>
          <w:sz w:val="24"/>
          <w:szCs w:val="24"/>
        </w:rPr>
        <w:t xml:space="preserve">      </w:t>
      </w:r>
      <w:r w:rsidRPr="00996267">
        <w:rPr>
          <w:rFonts w:ascii="Times New Roman" w:hAnsi="Times New Roman"/>
          <w:noProof/>
          <w:sz w:val="24"/>
          <w:szCs w:val="24"/>
          <w:lang w:eastAsia="cs-CZ"/>
        </w:rPr>
        <w:t>VZOR pro úhradu členských příspěvků pro ČASPV Praha</w:t>
      </w:r>
    </w:p>
    <w:p w:rsidR="000E777C" w:rsidRDefault="000E777C" w:rsidP="00996267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 xml:space="preserve">       např. odbor SPV Horní Dolní  14 dospělých, 24 mládeže</w:t>
      </w:r>
    </w:p>
    <w:p w:rsidR="000E777C" w:rsidRDefault="000E777C" w:rsidP="00996267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 xml:space="preserve">       číslo účtu ČASPV       53437011 / 0100,    </w:t>
      </w:r>
    </w:p>
    <w:p w:rsidR="000E777C" w:rsidRDefault="000E777C" w:rsidP="00996267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 xml:space="preserve">       variabilní symbol        400yxxx (y = pro RC HB 1, JI 2, PE 3, TR 4, ZR 5, xxx pořadové číslo odboru</w:t>
      </w:r>
    </w:p>
    <w:p w:rsidR="000E777C" w:rsidRDefault="000E777C" w:rsidP="00996267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 xml:space="preserve">       specifický symbol       140024   ( formát s.s.  počet dospělých 00 počet mládeže</w:t>
      </w:r>
    </w:p>
    <w:p w:rsidR="000E777C" w:rsidRDefault="000E777C" w:rsidP="00996267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 xml:space="preserve">       Odvod na ČASPV       14x100 = 1.400,-Kč + 24x50 = 1.200 Kč. Celkem bude odesláno 2.600,-Kč</w:t>
      </w:r>
    </w:p>
    <w:p w:rsidR="000E777C" w:rsidRDefault="000E777C" w:rsidP="00996267">
      <w:pPr>
        <w:pStyle w:val="Heading7"/>
        <w:jc w:val="left"/>
        <w:rPr>
          <w:rFonts w:ascii="Arial" w:hAnsi="Arial" w:cs="Arial"/>
          <w:b/>
          <w:bCs/>
          <w:sz w:val="36"/>
          <w:szCs w:val="36"/>
          <w:u w:val="none"/>
        </w:rPr>
      </w:pP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Pr="00996267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 xml:space="preserve">Termín příští schůze :  </w:t>
      </w:r>
      <w:r>
        <w:rPr>
          <w:rFonts w:ascii="Times New Roman" w:hAnsi="Times New Roman"/>
          <w:sz w:val="24"/>
          <w:szCs w:val="24"/>
        </w:rPr>
        <w:t>před VH 18.3.2016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>Zapsal :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>Kokeš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Ing. Karel Coufal,v.r.</w:t>
      </w:r>
    </w:p>
    <w:p w:rsidR="000E777C" w:rsidRPr="0004712E" w:rsidRDefault="000E777C" w:rsidP="0004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předseda KASPV Vysočina</w:t>
      </w:r>
    </w:p>
    <w:p w:rsidR="000E777C" w:rsidRPr="0004712E" w:rsidRDefault="000E777C" w:rsidP="000471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E777C" w:rsidRDefault="000E777C" w:rsidP="009E027A">
      <w:pPr>
        <w:spacing w:line="240" w:lineRule="auto"/>
      </w:pPr>
      <w:r w:rsidRPr="0004712E">
        <w:rPr>
          <w:rFonts w:ascii="Times New Roman" w:hAnsi="Times New Roman"/>
          <w:sz w:val="24"/>
          <w:szCs w:val="24"/>
        </w:rPr>
        <w:t xml:space="preserve"> </w:t>
      </w:r>
    </w:p>
    <w:p w:rsidR="000E777C" w:rsidRDefault="000E777C" w:rsidP="0004712E">
      <w:pPr>
        <w:pStyle w:val="Heading7"/>
        <w:jc w:val="left"/>
        <w:rPr>
          <w:rFonts w:ascii="Arial" w:hAnsi="Arial" w:cs="Arial"/>
          <w:b/>
          <w:bCs/>
          <w:sz w:val="36"/>
          <w:szCs w:val="36"/>
          <w:u w:val="none"/>
        </w:rPr>
      </w:pPr>
      <w:bookmarkStart w:id="0" w:name="_GoBack"/>
      <w:bookmarkEnd w:id="0"/>
    </w:p>
    <w:sectPr w:rsidR="000E777C" w:rsidSect="001E11C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90400"/>
    <w:multiLevelType w:val="hybridMultilevel"/>
    <w:tmpl w:val="2E70FF98"/>
    <w:lvl w:ilvl="0" w:tplc="DBEA1E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B50"/>
    <w:rsid w:val="00022E55"/>
    <w:rsid w:val="0004712E"/>
    <w:rsid w:val="00063C05"/>
    <w:rsid w:val="000D2A1E"/>
    <w:rsid w:val="000E777C"/>
    <w:rsid w:val="0018110C"/>
    <w:rsid w:val="001E11C5"/>
    <w:rsid w:val="002262F3"/>
    <w:rsid w:val="00232462"/>
    <w:rsid w:val="002C42D1"/>
    <w:rsid w:val="002F44B7"/>
    <w:rsid w:val="003772FA"/>
    <w:rsid w:val="003E1011"/>
    <w:rsid w:val="00491490"/>
    <w:rsid w:val="005B138E"/>
    <w:rsid w:val="007D4860"/>
    <w:rsid w:val="007F5FB8"/>
    <w:rsid w:val="008E0F8C"/>
    <w:rsid w:val="00915A22"/>
    <w:rsid w:val="009235FC"/>
    <w:rsid w:val="00996267"/>
    <w:rsid w:val="009E027A"/>
    <w:rsid w:val="00A72DAE"/>
    <w:rsid w:val="00B83B50"/>
    <w:rsid w:val="00BB112A"/>
    <w:rsid w:val="00C040A2"/>
    <w:rsid w:val="00C21548"/>
    <w:rsid w:val="00E54F2B"/>
    <w:rsid w:val="00E774AC"/>
    <w:rsid w:val="00EA764E"/>
    <w:rsid w:val="00F4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C5"/>
    <w:pPr>
      <w:spacing w:after="200" w:line="276" w:lineRule="auto"/>
    </w:pPr>
    <w:rPr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11C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u w:val="single"/>
      <w:lang w:eastAsia="cs-CZ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1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11C5"/>
    <w:rPr>
      <w:rFonts w:ascii="Times New Roman" w:hAnsi="Times New Roman" w:cs="Times New Roman"/>
      <w:sz w:val="20"/>
      <w:szCs w:val="20"/>
      <w:u w:val="single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11C5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semiHidden/>
    <w:rsid w:val="001E11C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4766E"/>
    <w:pPr>
      <w:ind w:left="720"/>
      <w:contextualSpacing/>
    </w:pPr>
  </w:style>
  <w:style w:type="table" w:styleId="TableGrid">
    <w:name w:val="Table Grid"/>
    <w:basedOn w:val="TableNormal"/>
    <w:uiPriority w:val="99"/>
    <w:rsid w:val="003E10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2</Pages>
  <Words>693</Words>
  <Characters>4095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KASPV</dc:creator>
  <cp:keywords/>
  <dc:description/>
  <cp:lastModifiedBy>PVV05</cp:lastModifiedBy>
  <cp:revision>13</cp:revision>
  <dcterms:created xsi:type="dcterms:W3CDTF">2016-02-24T12:03:00Z</dcterms:created>
  <dcterms:modified xsi:type="dcterms:W3CDTF">2016-02-29T20:39:00Z</dcterms:modified>
</cp:coreProperties>
</file>