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158A" w:rsidRPr="0062713A" w:rsidRDefault="0049158A" w:rsidP="004915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8A" w:rsidRPr="00C039EE" w:rsidRDefault="0049158A" w:rsidP="0049158A">
      <w:pPr>
        <w:pStyle w:val="Nadpis7"/>
        <w:spacing w:before="0"/>
        <w:rPr>
          <w:rFonts w:ascii="Arial" w:hAnsi="Arial" w:cs="Arial"/>
          <w:b/>
          <w:bCs/>
          <w:sz w:val="32"/>
          <w:szCs w:val="32"/>
        </w:rPr>
      </w:pPr>
      <w:r w:rsidRPr="00C039EE">
        <w:rPr>
          <w:noProof/>
          <w:sz w:val="32"/>
          <w:szCs w:val="32"/>
          <w:lang w:eastAsia="cs-CZ"/>
        </w:rPr>
        <w:drawing>
          <wp:anchor distT="0" distB="0" distL="114300" distR="114300" simplePos="0" relativeHeight="251659264" behindDoc="0" locked="0" layoutInCell="1" allowOverlap="1" wp14:anchorId="71E108F4" wp14:editId="61215B9F">
            <wp:simplePos x="0" y="0"/>
            <wp:positionH relativeFrom="column">
              <wp:posOffset>24130</wp:posOffset>
            </wp:positionH>
            <wp:positionV relativeFrom="paragraph">
              <wp:posOffset>16510</wp:posOffset>
            </wp:positionV>
            <wp:extent cx="500380" cy="664845"/>
            <wp:effectExtent l="19050" t="19050" r="13970" b="20955"/>
            <wp:wrapSquare wrapText="bothSides"/>
            <wp:docPr id="4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0380" cy="66484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039EE">
        <w:rPr>
          <w:rFonts w:ascii="Arial" w:hAnsi="Arial" w:cs="Arial"/>
          <w:b/>
          <w:bCs/>
          <w:sz w:val="32"/>
          <w:szCs w:val="32"/>
        </w:rPr>
        <w:t xml:space="preserve">Krajská asociace Sport pro všechny </w:t>
      </w:r>
      <w:proofErr w:type="spellStart"/>
      <w:proofErr w:type="gramStart"/>
      <w:r w:rsidRPr="00C039EE">
        <w:rPr>
          <w:rFonts w:ascii="Arial" w:hAnsi="Arial" w:cs="Arial"/>
          <w:b/>
          <w:bCs/>
          <w:sz w:val="32"/>
          <w:szCs w:val="32"/>
        </w:rPr>
        <w:t>Vysočina,z.s</w:t>
      </w:r>
      <w:proofErr w:type="spellEnd"/>
      <w:r w:rsidRPr="00C039EE">
        <w:rPr>
          <w:rFonts w:ascii="Arial" w:hAnsi="Arial" w:cs="Arial"/>
          <w:b/>
          <w:bCs/>
          <w:sz w:val="32"/>
          <w:szCs w:val="32"/>
        </w:rPr>
        <w:t>.</w:t>
      </w:r>
      <w:proofErr w:type="gramEnd"/>
    </w:p>
    <w:p w:rsidR="0049158A" w:rsidRDefault="0049158A" w:rsidP="0049158A">
      <w:pPr>
        <w:pStyle w:val="Nadpis7"/>
        <w:spacing w:before="0"/>
      </w:pPr>
      <w:r>
        <w:t>Spolek vedený u Krajského soudu v </w:t>
      </w:r>
      <w:proofErr w:type="gramStart"/>
      <w:r>
        <w:t>Brně  v odd</w:t>
      </w:r>
      <w:proofErr w:type="gramEnd"/>
      <w:r>
        <w:t>. L č. 10862,  IČO 26983532,</w:t>
      </w:r>
    </w:p>
    <w:p w:rsidR="0049158A" w:rsidRPr="00C039EE" w:rsidRDefault="0049158A" w:rsidP="0049158A">
      <w:pPr>
        <w:pStyle w:val="Nadpis9"/>
        <w:pBdr>
          <w:bottom w:val="single" w:sz="4" w:space="1" w:color="auto"/>
        </w:pBdr>
        <w:spacing w:before="0"/>
        <w:rPr>
          <w:sz w:val="20"/>
          <w:szCs w:val="20"/>
        </w:rPr>
      </w:pPr>
      <w:r w:rsidRPr="00C039EE">
        <w:rPr>
          <w:rFonts w:ascii="Arial" w:hAnsi="Arial" w:cs="Arial"/>
          <w:sz w:val="20"/>
          <w:szCs w:val="20"/>
        </w:rPr>
        <w:t xml:space="preserve">Fügnerova    1237/8    674 01  Třebíč,   </w:t>
      </w:r>
      <w:hyperlink r:id="rId6" w:history="1">
        <w:r w:rsidRPr="00C039EE">
          <w:rPr>
            <w:rStyle w:val="Hypertextovodkaz"/>
            <w:rFonts w:ascii="Arial" w:hAnsi="Arial" w:cs="Arial"/>
            <w:sz w:val="20"/>
            <w:szCs w:val="20"/>
          </w:rPr>
          <w:t>vysocina@caspv.cz</w:t>
        </w:r>
      </w:hyperlink>
      <w:r w:rsidRPr="00C039EE">
        <w:rPr>
          <w:rFonts w:ascii="Arial" w:hAnsi="Arial" w:cs="Arial"/>
          <w:b/>
          <w:sz w:val="20"/>
          <w:szCs w:val="20"/>
        </w:rPr>
        <w:t>, cstv.trebic@seznam.cz</w:t>
      </w:r>
    </w:p>
    <w:p w:rsidR="0049158A" w:rsidRDefault="0049158A" w:rsidP="0049158A">
      <w:pPr>
        <w:rPr>
          <w:rFonts w:ascii="Times New Roman" w:hAnsi="Times New Roman" w:cs="Times New Roman"/>
          <w:b/>
          <w:sz w:val="24"/>
          <w:szCs w:val="24"/>
        </w:rPr>
      </w:pPr>
    </w:p>
    <w:p w:rsidR="0049158A" w:rsidRPr="0062713A" w:rsidRDefault="0049158A" w:rsidP="0049158A">
      <w:pPr>
        <w:rPr>
          <w:rFonts w:ascii="Times New Roman" w:hAnsi="Times New Roman" w:cs="Times New Roman"/>
          <w:b/>
          <w:sz w:val="24"/>
          <w:szCs w:val="24"/>
        </w:rPr>
      </w:pPr>
    </w:p>
    <w:p w:rsidR="0049158A" w:rsidRPr="0062713A" w:rsidRDefault="0049158A" w:rsidP="0049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>Zpráva č. 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>/2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 xml:space="preserve">  z jednání VV KASPV </w:t>
      </w:r>
      <w:proofErr w:type="gramStart"/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 xml:space="preserve">Vysočina 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březen</w:t>
      </w:r>
      <w:proofErr w:type="gramEnd"/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62713A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62713A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49158A" w:rsidRPr="0062713A" w:rsidRDefault="0049158A" w:rsidP="0049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hAnsi="Times New Roman" w:cs="Times New Roman"/>
          <w:sz w:val="24"/>
          <w:szCs w:val="24"/>
        </w:rPr>
        <w:t>Jednání probíhalo během ledna korespondenčně nebo telefonicky mezi členy VV</w:t>
      </w:r>
    </w:p>
    <w:p w:rsidR="0049158A" w:rsidRDefault="0049158A" w:rsidP="004915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8A" w:rsidRPr="0062713A" w:rsidRDefault="0049158A" w:rsidP="004915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8A" w:rsidRDefault="0049158A" w:rsidP="00491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13A">
        <w:rPr>
          <w:rFonts w:ascii="Times New Roman" w:hAnsi="Times New Roman" w:cs="Times New Roman"/>
          <w:b/>
          <w:sz w:val="24"/>
          <w:szCs w:val="24"/>
        </w:rPr>
        <w:t>1.  Kontrola úkolů</w:t>
      </w:r>
    </w:p>
    <w:p w:rsidR="0049158A" w:rsidRPr="00553091" w:rsidRDefault="0049158A" w:rsidP="0049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-   s</w:t>
      </w:r>
      <w:r w:rsidRPr="00553091">
        <w:rPr>
          <w:rFonts w:ascii="Times New Roman" w:hAnsi="Times New Roman" w:cs="Times New Roman"/>
          <w:sz w:val="24"/>
          <w:szCs w:val="24"/>
        </w:rPr>
        <w:t>polková</w:t>
      </w:r>
      <w:proofErr w:type="gramEnd"/>
      <w:r w:rsidRPr="00553091">
        <w:rPr>
          <w:rFonts w:ascii="Times New Roman" w:hAnsi="Times New Roman" w:cs="Times New Roman"/>
          <w:sz w:val="24"/>
          <w:szCs w:val="24"/>
        </w:rPr>
        <w:t xml:space="preserve"> činnost značně omezena v důsledku </w:t>
      </w:r>
      <w:proofErr w:type="spellStart"/>
      <w:r w:rsidRPr="00553091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553091">
        <w:rPr>
          <w:rFonts w:ascii="Times New Roman" w:hAnsi="Times New Roman" w:cs="Times New Roman"/>
          <w:sz w:val="24"/>
          <w:szCs w:val="24"/>
        </w:rPr>
        <w:t xml:space="preserve"> 19</w:t>
      </w:r>
    </w:p>
    <w:p w:rsidR="0049158A" w:rsidRDefault="0049158A" w:rsidP="0049158A">
      <w:pPr>
        <w:jc w:val="both"/>
      </w:pPr>
      <w:r>
        <w:t xml:space="preserve">-    vzaty na vědomí Informace z on-line porady zástupců KASPV, která se konala </w:t>
      </w:r>
      <w:proofErr w:type="gramStart"/>
      <w:r>
        <w:t>26.11.2020</w:t>
      </w:r>
      <w:proofErr w:type="gramEnd"/>
      <w:r>
        <w:t>.</w:t>
      </w:r>
    </w:p>
    <w:p w:rsidR="0049158A" w:rsidRDefault="0049158A" w:rsidP="0049158A">
      <w:pPr>
        <w:numPr>
          <w:ilvl w:val="0"/>
          <w:numId w:val="1"/>
        </w:numPr>
        <w:spacing w:after="0" w:line="240" w:lineRule="auto"/>
        <w:jc w:val="both"/>
      </w:pPr>
      <w:r>
        <w:rPr>
          <w:b/>
          <w:u w:val="single"/>
        </w:rPr>
        <w:t>Proběhlé akce</w:t>
      </w:r>
      <w:r>
        <w:rPr>
          <w:u w:val="single"/>
        </w:rPr>
        <w:t xml:space="preserve">: </w:t>
      </w:r>
    </w:p>
    <w:p w:rsidR="0049158A" w:rsidRPr="0062713A" w:rsidRDefault="0049158A" w:rsidP="0049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62713A">
        <w:rPr>
          <w:rFonts w:ascii="Times New Roman" w:hAnsi="Times New Roman" w:cs="Times New Roman"/>
          <w:sz w:val="24"/>
          <w:szCs w:val="24"/>
        </w:rPr>
        <w:t xml:space="preserve">- Protiepidemická opatření v rámci </w:t>
      </w:r>
      <w:proofErr w:type="spellStart"/>
      <w:r w:rsidRPr="0062713A">
        <w:rPr>
          <w:rFonts w:ascii="Times New Roman" w:hAnsi="Times New Roman" w:cs="Times New Roman"/>
          <w:sz w:val="24"/>
          <w:szCs w:val="24"/>
        </w:rPr>
        <w:t>Covid</w:t>
      </w:r>
      <w:proofErr w:type="spellEnd"/>
      <w:r w:rsidRPr="0062713A">
        <w:rPr>
          <w:rFonts w:ascii="Times New Roman" w:hAnsi="Times New Roman" w:cs="Times New Roman"/>
          <w:sz w:val="24"/>
          <w:szCs w:val="24"/>
        </w:rPr>
        <w:t xml:space="preserve"> 19 ochromila konání většiny akcí.</w:t>
      </w:r>
    </w:p>
    <w:p w:rsidR="0049158A" w:rsidRDefault="0049158A" w:rsidP="0049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13A">
        <w:rPr>
          <w:rFonts w:ascii="Times New Roman" w:hAnsi="Times New Roman" w:cs="Times New Roman"/>
          <w:sz w:val="24"/>
          <w:szCs w:val="24"/>
        </w:rPr>
        <w:t xml:space="preserve">  Činnost probíhala v rámci odborů nebo on-line.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2713A">
        <w:rPr>
          <w:rFonts w:ascii="Times New Roman" w:eastAsia="Arial" w:hAnsi="Times New Roman" w:cs="Times New Roman"/>
          <w:sz w:val="24"/>
          <w:szCs w:val="24"/>
        </w:rPr>
        <w:t>-</w:t>
      </w:r>
      <w:r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2713A">
        <w:rPr>
          <w:rFonts w:ascii="Times New Roman" w:eastAsia="Arial" w:hAnsi="Times New Roman" w:cs="Times New Roman"/>
          <w:sz w:val="24"/>
          <w:szCs w:val="24"/>
        </w:rPr>
        <w:t xml:space="preserve"> hry seniorů v Třebíči, zimní č</w:t>
      </w:r>
      <w:r>
        <w:rPr>
          <w:rFonts w:ascii="Times New Roman" w:eastAsia="Arial" w:hAnsi="Times New Roman" w:cs="Times New Roman"/>
          <w:sz w:val="24"/>
          <w:szCs w:val="24"/>
        </w:rPr>
        <w:t>tyřboj v </w:t>
      </w:r>
      <w:proofErr w:type="spellStart"/>
      <w:proofErr w:type="gramStart"/>
      <w:r>
        <w:rPr>
          <w:rFonts w:ascii="Times New Roman" w:eastAsia="Arial" w:hAnsi="Times New Roman" w:cs="Times New Roman"/>
          <w:sz w:val="24"/>
          <w:szCs w:val="24"/>
        </w:rPr>
        <w:t>H.Brodě</w:t>
      </w:r>
      <w:proofErr w:type="spellEnd"/>
      <w:proofErr w:type="gramEnd"/>
      <w:r>
        <w:rPr>
          <w:rFonts w:ascii="Times New Roman" w:eastAsia="Arial" w:hAnsi="Times New Roman" w:cs="Times New Roman"/>
          <w:sz w:val="24"/>
          <w:szCs w:val="24"/>
        </w:rPr>
        <w:t>, KWB ve Valči – akce zrušeny.</w:t>
      </w:r>
    </w:p>
    <w:p w:rsidR="0049158A" w:rsidRPr="00430307" w:rsidRDefault="0049158A" w:rsidP="0049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2713A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62713A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2713A">
        <w:rPr>
          <w:rFonts w:ascii="Times New Roman" w:hAnsi="Times New Roman" w:cs="Times New Roman"/>
          <w:sz w:val="24"/>
          <w:szCs w:val="24"/>
        </w:rPr>
        <w:t xml:space="preserve"> školení rozhodčích atletiky sobota 17.10.2020 (Brno),   za KA vyslána </w:t>
      </w:r>
      <w:proofErr w:type="gramStart"/>
      <w:r w:rsidRPr="0062713A">
        <w:rPr>
          <w:rFonts w:ascii="Times New Roman" w:hAnsi="Times New Roman" w:cs="Times New Roman"/>
          <w:sz w:val="24"/>
          <w:szCs w:val="24"/>
        </w:rPr>
        <w:t xml:space="preserve">p. </w:t>
      </w:r>
      <w:proofErr w:type="spellStart"/>
      <w:r w:rsidRPr="0062713A">
        <w:rPr>
          <w:rFonts w:ascii="Times New Roman" w:hAnsi="Times New Roman" w:cs="Times New Roman"/>
          <w:sz w:val="24"/>
          <w:szCs w:val="24"/>
        </w:rPr>
        <w:t>B.Vytlačilová</w:t>
      </w:r>
      <w:proofErr w:type="spellEnd"/>
      <w:proofErr w:type="gramEnd"/>
      <w:r w:rsidRPr="0062713A">
        <w:rPr>
          <w:rFonts w:ascii="Times New Roman" w:hAnsi="Times New Roman" w:cs="Times New Roman"/>
          <w:sz w:val="24"/>
          <w:szCs w:val="24"/>
        </w:rPr>
        <w:t>.</w:t>
      </w:r>
    </w:p>
    <w:p w:rsidR="0049158A" w:rsidRPr="0062713A" w:rsidRDefault="0049158A" w:rsidP="0049158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9158A" w:rsidRPr="0062713A" w:rsidRDefault="0049158A" w:rsidP="004915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713A">
        <w:rPr>
          <w:rFonts w:ascii="Times New Roman" w:hAnsi="Times New Roman" w:cs="Times New Roman"/>
          <w:b/>
          <w:sz w:val="24"/>
          <w:szCs w:val="24"/>
        </w:rPr>
        <w:t>2.  Připravované akce</w:t>
      </w:r>
    </w:p>
    <w:p w:rsidR="0049158A" w:rsidRPr="00430307" w:rsidRDefault="0049158A" w:rsidP="0049158A">
      <w:pPr>
        <w:tabs>
          <w:tab w:val="left" w:pos="1631"/>
        </w:tabs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 w:rsidRPr="00430307">
        <w:rPr>
          <w:rFonts w:ascii="Times New Roman" w:eastAsia="Arial" w:hAnsi="Times New Roman" w:cs="Times New Roman"/>
          <w:sz w:val="24"/>
          <w:szCs w:val="24"/>
        </w:rPr>
        <w:t>-  po</w:t>
      </w:r>
      <w:proofErr w:type="gramEnd"/>
      <w:r w:rsidRPr="00430307">
        <w:rPr>
          <w:rFonts w:ascii="Times New Roman" w:eastAsia="Arial" w:hAnsi="Times New Roman" w:cs="Times New Roman"/>
          <w:sz w:val="24"/>
          <w:szCs w:val="24"/>
        </w:rPr>
        <w:t xml:space="preserve"> konzu</w:t>
      </w:r>
      <w:r>
        <w:rPr>
          <w:rFonts w:ascii="Times New Roman" w:eastAsia="Arial" w:hAnsi="Times New Roman" w:cs="Times New Roman"/>
          <w:sz w:val="24"/>
          <w:szCs w:val="24"/>
        </w:rPr>
        <w:t>ltaci s jednotlivými RC byl schválen „kalendář“ akcí KA na rok 2021</w:t>
      </w:r>
      <w:r w:rsidRPr="00430307">
        <w:rPr>
          <w:rFonts w:ascii="Times New Roman" w:eastAsia="Arial" w:hAnsi="Times New Roman" w:cs="Times New Roman"/>
          <w:sz w:val="24"/>
          <w:szCs w:val="24"/>
        </w:rPr>
        <w:tab/>
      </w:r>
    </w:p>
    <w:p w:rsidR="0049158A" w:rsidRPr="0065709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 w:rsidRPr="0065709A">
        <w:rPr>
          <w:rFonts w:ascii="Times New Roman" w:eastAsia="Arial" w:hAnsi="Times New Roman" w:cs="Times New Roman"/>
          <w:sz w:val="24"/>
          <w:szCs w:val="24"/>
        </w:rPr>
        <w:t xml:space="preserve">    ( bude však záležet na </w:t>
      </w:r>
      <w:proofErr w:type="spellStart"/>
      <w:r w:rsidRPr="0065709A">
        <w:rPr>
          <w:rFonts w:ascii="Times New Roman" w:eastAsia="Arial" w:hAnsi="Times New Roman" w:cs="Times New Roman"/>
          <w:sz w:val="24"/>
          <w:szCs w:val="24"/>
        </w:rPr>
        <w:t>covidových</w:t>
      </w:r>
      <w:proofErr w:type="spellEnd"/>
      <w:r w:rsidRPr="0065709A">
        <w:rPr>
          <w:rFonts w:ascii="Times New Roman" w:eastAsia="Arial" w:hAnsi="Times New Roman" w:cs="Times New Roman"/>
          <w:sz w:val="24"/>
          <w:szCs w:val="24"/>
        </w:rPr>
        <w:t xml:space="preserve"> </w:t>
      </w:r>
      <w:proofErr w:type="gramStart"/>
      <w:r w:rsidRPr="0065709A">
        <w:rPr>
          <w:rFonts w:ascii="Times New Roman" w:eastAsia="Arial" w:hAnsi="Times New Roman" w:cs="Times New Roman"/>
          <w:sz w:val="24"/>
          <w:szCs w:val="24"/>
        </w:rPr>
        <w:t>opatřeních )</w:t>
      </w:r>
      <w:proofErr w:type="gramEnd"/>
    </w:p>
    <w:p w:rsidR="0049158A" w:rsidRPr="0062713A" w:rsidRDefault="0049158A" w:rsidP="00491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3.  </w:t>
      </w:r>
      <w:r w:rsidRPr="0062713A">
        <w:rPr>
          <w:rFonts w:ascii="Times New Roman" w:eastAsia="Arial" w:hAnsi="Times New Roman" w:cs="Times New Roman"/>
          <w:b/>
          <w:sz w:val="24"/>
          <w:szCs w:val="24"/>
        </w:rPr>
        <w:t>Různé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b/>
          <w:sz w:val="24"/>
          <w:szCs w:val="24"/>
        </w:rPr>
        <w:t xml:space="preserve">-   </w:t>
      </w:r>
      <w:r>
        <w:rPr>
          <w:rFonts w:ascii="Times New Roman" w:eastAsia="Arial" w:hAnsi="Times New Roman" w:cs="Times New Roman"/>
          <w:sz w:val="24"/>
          <w:szCs w:val="24"/>
        </w:rPr>
        <w:t xml:space="preserve">příprava Valné hromady KASPV Vysočina, …. Termín konání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20.5.2021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…. Místo konání sportovní 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hala Sokola Stařeč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 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program , jednací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a volební řád VH, zprávy o hospodaření KA v r. 2019 a 2020, kandidátky na volby 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    výkonného výboru, kontrolní komise a předsedy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KA  připraví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sekretariát KA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proofErr w:type="gramStart"/>
      <w:r>
        <w:rPr>
          <w:rFonts w:ascii="Times New Roman" w:eastAsia="Arial" w:hAnsi="Times New Roman" w:cs="Times New Roman"/>
          <w:sz w:val="24"/>
          <w:szCs w:val="24"/>
        </w:rPr>
        <w:t>-   výroční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zprávy za roky 2019 a 2020 připraví předseda ing. Coufal</w:t>
      </w:r>
    </w:p>
    <w:p w:rsidR="0049158A" w:rsidRPr="00DA6255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sz w:val="24"/>
          <w:szCs w:val="24"/>
        </w:rPr>
        <w:t xml:space="preserve">-   inventarizace majetku </w:t>
      </w:r>
      <w:r>
        <w:rPr>
          <w:rFonts w:ascii="Times New Roman" w:eastAsia="Arial" w:hAnsi="Times New Roman" w:cs="Times New Roman"/>
          <w:smallCaps/>
          <w:sz w:val="24"/>
          <w:szCs w:val="24"/>
        </w:rPr>
        <w:t xml:space="preserve">KASPV </w:t>
      </w:r>
      <w:r>
        <w:rPr>
          <w:rFonts w:ascii="Times New Roman" w:eastAsia="Arial" w:hAnsi="Times New Roman" w:cs="Times New Roman"/>
          <w:sz w:val="24"/>
          <w:szCs w:val="24"/>
        </w:rPr>
        <w:t xml:space="preserve">za rok 2020 …. </w:t>
      </w:r>
      <w:proofErr w:type="gramStart"/>
      <w:r>
        <w:rPr>
          <w:rFonts w:ascii="Times New Roman" w:eastAsia="Arial" w:hAnsi="Times New Roman" w:cs="Times New Roman"/>
          <w:sz w:val="24"/>
          <w:szCs w:val="24"/>
        </w:rPr>
        <w:t>vše</w:t>
      </w:r>
      <w:proofErr w:type="gramEnd"/>
      <w:r>
        <w:rPr>
          <w:rFonts w:ascii="Times New Roman" w:eastAsia="Arial" w:hAnsi="Times New Roman" w:cs="Times New Roman"/>
          <w:sz w:val="24"/>
          <w:szCs w:val="24"/>
        </w:rPr>
        <w:t xml:space="preserve"> souhlasí </w:t>
      </w: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9158A" w:rsidRPr="00D555D7" w:rsidRDefault="0049158A" w:rsidP="0049158A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-  </w:t>
      </w:r>
      <w:r w:rsidRPr="00D555D7">
        <w:rPr>
          <w:rFonts w:ascii="Times New Roman" w:hAnsi="Times New Roman" w:cs="Times New Roman"/>
          <w:b/>
          <w:sz w:val="24"/>
          <w:szCs w:val="24"/>
        </w:rPr>
        <w:t>Zrušení</w:t>
      </w:r>
      <w:proofErr w:type="gramEnd"/>
      <w:r w:rsidRPr="00D555D7">
        <w:rPr>
          <w:rFonts w:ascii="Times New Roman" w:hAnsi="Times New Roman" w:cs="Times New Roman"/>
          <w:b/>
          <w:sz w:val="24"/>
          <w:szCs w:val="24"/>
        </w:rPr>
        <w:t xml:space="preserve"> odborů</w:t>
      </w:r>
    </w:p>
    <w:p w:rsidR="0049158A" w:rsidRDefault="0049158A" w:rsidP="00491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Žádost o ukončení činnosti odboru TJ Spartak Velká Bíteš (4005052) a TJ Spartak Třebíč (4004091)        </w:t>
      </w:r>
    </w:p>
    <w:p w:rsidR="0049158A" w:rsidRDefault="0049158A" w:rsidP="00491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projednána na RCSPV Žďár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n.S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a Třebíč  ….následně projednána na KASPV Vysočina </w:t>
      </w:r>
    </w:p>
    <w:p w:rsidR="0049158A" w:rsidRDefault="0049158A" w:rsidP="0049158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s doporučením odbory vyřadit z evidence.</w:t>
      </w:r>
    </w:p>
    <w:p w:rsidR="0049158A" w:rsidRDefault="0049158A" w:rsidP="0049158A">
      <w:pPr>
        <w:spacing w:line="240" w:lineRule="auto"/>
        <w:rPr>
          <w:rFonts w:ascii="Times New Roman" w:eastAsia="Arial" w:hAnsi="Times New Roman" w:cs="Times New Roman"/>
          <w:sz w:val="24"/>
          <w:szCs w:val="24"/>
        </w:rPr>
      </w:pPr>
    </w:p>
    <w:p w:rsidR="0049158A" w:rsidRPr="00EE79F0" w:rsidRDefault="0049158A" w:rsidP="004915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158A" w:rsidRPr="00EE79F0" w:rsidRDefault="0049158A" w:rsidP="0049158A">
      <w:p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E79F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ing. Karel Coufal</w:t>
      </w:r>
    </w:p>
    <w:p w:rsidR="0049158A" w:rsidRPr="00EE79F0" w:rsidRDefault="0049158A" w:rsidP="004915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předseda KASPV Vysočina</w:t>
      </w:r>
    </w:p>
    <w:p w:rsidR="0049158A" w:rsidRPr="00EE79F0" w:rsidRDefault="0049158A" w:rsidP="0049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E79F0">
        <w:rPr>
          <w:rFonts w:ascii="Times New Roman" w:hAnsi="Times New Roman" w:cs="Times New Roman"/>
          <w:sz w:val="24"/>
          <w:szCs w:val="24"/>
        </w:rPr>
        <w:t>Zapsal : Kokeš</w:t>
      </w:r>
      <w:proofErr w:type="gramEnd"/>
    </w:p>
    <w:p w:rsidR="0049158A" w:rsidRPr="00EE79F0" w:rsidRDefault="0049158A" w:rsidP="0049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E79F0">
        <w:rPr>
          <w:rFonts w:ascii="Times New Roman" w:hAnsi="Times New Roman" w:cs="Times New Roman"/>
          <w:sz w:val="24"/>
          <w:szCs w:val="24"/>
        </w:rPr>
        <w:t>Sekretář KASPV Vysočina</w:t>
      </w:r>
    </w:p>
    <w:p w:rsidR="0049158A" w:rsidRPr="0062713A" w:rsidRDefault="0049158A" w:rsidP="0049158A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49158A" w:rsidRPr="0062713A" w:rsidRDefault="0049158A" w:rsidP="0049158A">
      <w:pPr>
        <w:spacing w:after="0" w:line="240" w:lineRule="auto"/>
        <w:ind w:left="1080"/>
        <w:rPr>
          <w:rFonts w:ascii="Times New Roman" w:eastAsia="Arial" w:hAnsi="Times New Roman" w:cs="Times New Roman"/>
          <w:sz w:val="24"/>
          <w:szCs w:val="24"/>
        </w:rPr>
      </w:pP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  <w:bookmarkStart w:id="0" w:name="_GoBack"/>
      <w:bookmarkEnd w:id="0"/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49158A" w:rsidRDefault="0049158A" w:rsidP="0049158A">
      <w:pPr>
        <w:spacing w:after="0" w:line="240" w:lineRule="auto"/>
        <w:rPr>
          <w:rFonts w:ascii="Times New Roman" w:eastAsia="Arial" w:hAnsi="Times New Roman" w:cs="Times New Roman"/>
          <w:b/>
          <w:sz w:val="24"/>
          <w:szCs w:val="24"/>
        </w:rPr>
      </w:pPr>
    </w:p>
    <w:p w:rsidR="00170CC9" w:rsidRDefault="0049158A"/>
    <w:sectPr w:rsidR="00170CC9" w:rsidSect="0049158A"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4A079E"/>
    <w:multiLevelType w:val="hybridMultilevel"/>
    <w:tmpl w:val="07A210AC"/>
    <w:lvl w:ilvl="0" w:tplc="DF10E906">
      <w:start w:val="1"/>
      <w:numFmt w:val="decimal"/>
      <w:lvlText w:val="%1."/>
      <w:lvlJc w:val="left"/>
      <w:pPr>
        <w:ind w:left="704" w:hanging="420"/>
      </w:pPr>
      <w:rPr>
        <w:b/>
      </w:rPr>
    </w:lvl>
    <w:lvl w:ilvl="1" w:tplc="04050019">
      <w:start w:val="1"/>
      <w:numFmt w:val="lowerLetter"/>
      <w:lvlText w:val="%2."/>
      <w:lvlJc w:val="left"/>
      <w:pPr>
        <w:ind w:left="1485" w:hanging="360"/>
      </w:pPr>
    </w:lvl>
    <w:lvl w:ilvl="2" w:tplc="0405001B">
      <w:start w:val="1"/>
      <w:numFmt w:val="lowerRoman"/>
      <w:lvlText w:val="%3."/>
      <w:lvlJc w:val="right"/>
      <w:pPr>
        <w:ind w:left="2205" w:hanging="180"/>
      </w:pPr>
    </w:lvl>
    <w:lvl w:ilvl="3" w:tplc="0405000F">
      <w:start w:val="1"/>
      <w:numFmt w:val="decimal"/>
      <w:lvlText w:val="%4."/>
      <w:lvlJc w:val="left"/>
      <w:pPr>
        <w:ind w:left="2925" w:hanging="360"/>
      </w:pPr>
    </w:lvl>
    <w:lvl w:ilvl="4" w:tplc="04050019">
      <w:start w:val="1"/>
      <w:numFmt w:val="lowerLetter"/>
      <w:lvlText w:val="%5."/>
      <w:lvlJc w:val="left"/>
      <w:pPr>
        <w:ind w:left="3645" w:hanging="360"/>
      </w:pPr>
    </w:lvl>
    <w:lvl w:ilvl="5" w:tplc="0405001B">
      <w:start w:val="1"/>
      <w:numFmt w:val="lowerRoman"/>
      <w:lvlText w:val="%6."/>
      <w:lvlJc w:val="right"/>
      <w:pPr>
        <w:ind w:left="4365" w:hanging="180"/>
      </w:pPr>
    </w:lvl>
    <w:lvl w:ilvl="6" w:tplc="0405000F">
      <w:start w:val="1"/>
      <w:numFmt w:val="decimal"/>
      <w:lvlText w:val="%7."/>
      <w:lvlJc w:val="left"/>
      <w:pPr>
        <w:ind w:left="5085" w:hanging="360"/>
      </w:pPr>
    </w:lvl>
    <w:lvl w:ilvl="7" w:tplc="04050019">
      <w:start w:val="1"/>
      <w:numFmt w:val="lowerLetter"/>
      <w:lvlText w:val="%8."/>
      <w:lvlJc w:val="left"/>
      <w:pPr>
        <w:ind w:left="5805" w:hanging="360"/>
      </w:pPr>
    </w:lvl>
    <w:lvl w:ilvl="8" w:tplc="0405001B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139"/>
    <w:rsid w:val="003979A9"/>
    <w:rsid w:val="0049158A"/>
    <w:rsid w:val="00504A2F"/>
    <w:rsid w:val="00C43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C4A67DE-6215-4BF5-97F0-C387BBC3FA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9158A"/>
    <w:pPr>
      <w:spacing w:after="200" w:line="276" w:lineRule="auto"/>
    </w:p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49158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15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7Char">
    <w:name w:val="Nadpis 7 Char"/>
    <w:basedOn w:val="Standardnpsmoodstavce"/>
    <w:link w:val="Nadpis7"/>
    <w:uiPriority w:val="9"/>
    <w:semiHidden/>
    <w:rsid w:val="0049158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15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styleId="Hypertextovodkaz">
    <w:name w:val="Hyperlink"/>
    <w:basedOn w:val="Standardnpsmoodstavce"/>
    <w:unhideWhenUsed/>
    <w:rsid w:val="004915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ysocina@caspv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292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Účet Microsoft</dc:creator>
  <cp:keywords/>
  <dc:description/>
  <cp:lastModifiedBy>Účet Microsoft</cp:lastModifiedBy>
  <cp:revision>2</cp:revision>
  <dcterms:created xsi:type="dcterms:W3CDTF">2022-02-11T12:11:00Z</dcterms:created>
  <dcterms:modified xsi:type="dcterms:W3CDTF">2022-02-11T12:12:00Z</dcterms:modified>
</cp:coreProperties>
</file>